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2D57" w14:textId="77777777" w:rsidR="006B4BA1" w:rsidRDefault="00146DFE" w:rsidP="000153EA">
      <w:pPr>
        <w:tabs>
          <w:tab w:val="left" w:pos="1701"/>
        </w:tabs>
        <w:ind w:left="-142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333EE" wp14:editId="400C1A96">
                <wp:simplePos x="0" y="0"/>
                <wp:positionH relativeFrom="column">
                  <wp:posOffset>-106680</wp:posOffset>
                </wp:positionH>
                <wp:positionV relativeFrom="page">
                  <wp:posOffset>1257300</wp:posOffset>
                </wp:positionV>
                <wp:extent cx="4152900" cy="632460"/>
                <wp:effectExtent l="0" t="0" r="0" b="0"/>
                <wp:wrapTight wrapText="bothSides">
                  <wp:wrapPolygon edited="0">
                    <wp:start x="0" y="0"/>
                    <wp:lineTo x="0" y="21166"/>
                    <wp:lineTo x="21427" y="21166"/>
                    <wp:lineTo x="21427" y="0"/>
                    <wp:lineTo x="0" y="0"/>
                  </wp:wrapPolygon>
                </wp:wrapTight>
                <wp:docPr id="19" name="adres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3638D" w14:textId="77777777" w:rsidR="006B4BA1" w:rsidRPr="000A7085" w:rsidRDefault="00FE5E77" w:rsidP="006B4BA1">
                            <w:pPr>
                              <w:pStyle w:val="HUGtypedocument"/>
                              <w:rPr>
                                <w:rFonts w:ascii="Arial" w:hAnsi="Arial" w:cs="Arial"/>
                                <w:color w:val="2E74B5" w:themeColor="accent1" w:themeShade="BF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Cs w:val="36"/>
                              </w:rPr>
                              <w:t>Forum</w:t>
                            </w:r>
                            <w:r w:rsidR="004D7051" w:rsidRPr="000A7085">
                              <w:rPr>
                                <w:rFonts w:ascii="Arial" w:hAnsi="Arial" w:cs="Arial"/>
                                <w:color w:val="2E74B5" w:themeColor="accent1" w:themeShade="BF"/>
                                <w:szCs w:val="36"/>
                              </w:rPr>
                              <w:t xml:space="preserve"> Asthme Sévère</w:t>
                            </w:r>
                          </w:p>
                          <w:p w14:paraId="7E3F076A" w14:textId="77777777" w:rsidR="006B4BA1" w:rsidRPr="00F00A81" w:rsidRDefault="006B4BA1" w:rsidP="006B4BA1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-8.4pt;margin-top:99pt;width:327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" stroked="f">
                <v:textbox inset="0,0,0,0">
                  <w:txbxContent>
                    <w:p w:rsidR="006B4BA1" w:rsidRPr="000A7085" w:rsidRDefault="00FE5E77" w:rsidP="006B4BA1">
                      <w:pPr>
                        <w:pStyle w:val="HUGtypedocument"/>
                        <w:rPr>
                          <w:rFonts w:ascii="Arial" w:hAnsi="Arial" w:cs="Arial"/>
                          <w:color w:val="2E74B5" w:themeColor="accent1" w:themeShade="BF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1" w:themeShade="BF"/>
                          <w:szCs w:val="36"/>
                        </w:rPr>
                        <w:t>Forum</w:t>
                      </w:r>
                      <w:r w:rsidR="004D7051" w:rsidRPr="000A7085">
                        <w:rPr>
                          <w:rFonts w:ascii="Arial" w:hAnsi="Arial" w:cs="Arial"/>
                          <w:color w:val="2E74B5" w:themeColor="accent1" w:themeShade="BF"/>
                          <w:szCs w:val="36"/>
                        </w:rPr>
                        <w:t xml:space="preserve"> Asthme Sévère</w:t>
                      </w:r>
                    </w:p>
                    <w:p w:rsidR="006B4BA1" w:rsidRPr="00F00A81" w:rsidRDefault="006B4BA1" w:rsidP="006B4BA1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45F3759" w14:textId="77777777" w:rsidR="006B4BA1" w:rsidRDefault="006B4BA1" w:rsidP="000153EA">
      <w:pPr>
        <w:tabs>
          <w:tab w:val="left" w:pos="1701"/>
        </w:tabs>
        <w:ind w:left="-142"/>
      </w:pPr>
    </w:p>
    <w:p w14:paraId="33DB3BE2" w14:textId="77777777" w:rsidR="006B4BA1" w:rsidRDefault="006B4BA1" w:rsidP="000153EA">
      <w:pPr>
        <w:tabs>
          <w:tab w:val="left" w:pos="1701"/>
        </w:tabs>
        <w:ind w:left="-142"/>
      </w:pPr>
    </w:p>
    <w:p w14:paraId="7C950BD0" w14:textId="77777777" w:rsidR="006B4BA1" w:rsidRDefault="006B4BA1" w:rsidP="000153EA">
      <w:pPr>
        <w:tabs>
          <w:tab w:val="left" w:pos="1701"/>
        </w:tabs>
        <w:ind w:left="-142"/>
      </w:pPr>
    </w:p>
    <w:p w14:paraId="7CF32C09" w14:textId="77777777" w:rsidR="006B4BA1" w:rsidRDefault="006B4BA1" w:rsidP="000153EA">
      <w:pPr>
        <w:tabs>
          <w:tab w:val="left" w:pos="1701"/>
        </w:tabs>
        <w:ind w:left="-142"/>
      </w:pPr>
    </w:p>
    <w:p w14:paraId="17ED50AE" w14:textId="77777777" w:rsidR="00D14020" w:rsidRPr="00565D41" w:rsidRDefault="004D7051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proofErr w:type="gramStart"/>
      <w:r w:rsidRPr="005A5BD8">
        <w:rPr>
          <w:b/>
          <w:sz w:val="20"/>
          <w:szCs w:val="20"/>
          <w:lang w:val="fr-CH"/>
        </w:rPr>
        <w:t>Nom:</w:t>
      </w:r>
      <w:proofErr w:type="gramEnd"/>
      <w:r w:rsidR="00565D41">
        <w:rPr>
          <w:b/>
          <w:sz w:val="20"/>
          <w:szCs w:val="20"/>
          <w:lang w:val="fr-CH"/>
        </w:rPr>
        <w:t xml:space="preserve"> </w:t>
      </w:r>
    </w:p>
    <w:p w14:paraId="063CDCFC" w14:textId="77777777" w:rsidR="004D7051" w:rsidRPr="00565D41" w:rsidRDefault="004D7051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proofErr w:type="gramStart"/>
      <w:r w:rsidRPr="005A5BD8">
        <w:rPr>
          <w:b/>
          <w:sz w:val="20"/>
          <w:szCs w:val="20"/>
          <w:lang w:val="fr-CH"/>
        </w:rPr>
        <w:t>Prénom:</w:t>
      </w:r>
      <w:proofErr w:type="gramEnd"/>
    </w:p>
    <w:p w14:paraId="67F664BE" w14:textId="77777777" w:rsidR="004D7051" w:rsidRPr="00565D41" w:rsidRDefault="004D7051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r w:rsidRPr="005A5BD8">
        <w:rPr>
          <w:b/>
          <w:sz w:val="20"/>
          <w:szCs w:val="20"/>
          <w:lang w:val="fr-CH"/>
        </w:rPr>
        <w:t xml:space="preserve">Date de </w:t>
      </w:r>
      <w:proofErr w:type="gramStart"/>
      <w:r w:rsidRPr="005A5BD8">
        <w:rPr>
          <w:b/>
          <w:sz w:val="20"/>
          <w:szCs w:val="20"/>
          <w:lang w:val="fr-CH"/>
        </w:rPr>
        <w:t>naissance:</w:t>
      </w:r>
      <w:proofErr w:type="gramEnd"/>
    </w:p>
    <w:p w14:paraId="7283CBE0" w14:textId="77777777" w:rsidR="004D7051" w:rsidRPr="005A5BD8" w:rsidRDefault="004D7051" w:rsidP="0065761A">
      <w:pPr>
        <w:pStyle w:val="HUGref"/>
        <w:tabs>
          <w:tab w:val="left" w:pos="853"/>
        </w:tabs>
        <w:ind w:left="-142"/>
        <w:rPr>
          <w:b/>
          <w:sz w:val="20"/>
          <w:szCs w:val="20"/>
          <w:lang w:val="fr-CH"/>
        </w:rPr>
      </w:pPr>
    </w:p>
    <w:p w14:paraId="45313E12" w14:textId="77777777" w:rsidR="00CB2BA0" w:rsidRPr="005A5BD8" w:rsidRDefault="00CB2BA0" w:rsidP="0065761A">
      <w:pPr>
        <w:pStyle w:val="HUGref"/>
        <w:tabs>
          <w:tab w:val="left" w:pos="853"/>
        </w:tabs>
        <w:ind w:left="-142"/>
        <w:rPr>
          <w:b/>
          <w:sz w:val="20"/>
          <w:szCs w:val="20"/>
          <w:lang w:val="fr-CH"/>
        </w:rPr>
      </w:pPr>
    </w:p>
    <w:p w14:paraId="0D270F62" w14:textId="77777777" w:rsidR="00CB2BA0" w:rsidRPr="00565D41" w:rsidRDefault="00CB2BA0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r w:rsidRPr="005A5BD8">
        <w:rPr>
          <w:b/>
          <w:sz w:val="20"/>
          <w:szCs w:val="20"/>
          <w:lang w:val="fr-CH"/>
        </w:rPr>
        <w:t xml:space="preserve">Date de </w:t>
      </w:r>
      <w:proofErr w:type="spellStart"/>
      <w:r w:rsidRPr="005A5BD8">
        <w:rPr>
          <w:b/>
          <w:sz w:val="20"/>
          <w:szCs w:val="20"/>
          <w:lang w:val="fr-CH"/>
        </w:rPr>
        <w:t>presentation</w:t>
      </w:r>
      <w:proofErr w:type="spellEnd"/>
      <w:r w:rsidRPr="005A5BD8">
        <w:rPr>
          <w:b/>
          <w:sz w:val="20"/>
          <w:szCs w:val="20"/>
          <w:lang w:val="fr-CH"/>
        </w:rPr>
        <w:t xml:space="preserve"> au </w:t>
      </w:r>
      <w:proofErr w:type="gramStart"/>
      <w:r w:rsidRPr="005A5BD8">
        <w:rPr>
          <w:b/>
          <w:sz w:val="20"/>
          <w:szCs w:val="20"/>
          <w:lang w:val="fr-CH"/>
        </w:rPr>
        <w:t>colloque:</w:t>
      </w:r>
      <w:proofErr w:type="gramEnd"/>
      <w:r w:rsidRPr="005A5BD8">
        <w:rPr>
          <w:b/>
          <w:sz w:val="20"/>
          <w:szCs w:val="20"/>
          <w:lang w:val="fr-CH"/>
        </w:rPr>
        <w:t xml:space="preserve"> </w:t>
      </w:r>
    </w:p>
    <w:p w14:paraId="2E85EA16" w14:textId="77777777" w:rsidR="00CB2BA0" w:rsidRPr="005A5BD8" w:rsidRDefault="00CB2BA0" w:rsidP="00CB2BA0">
      <w:pPr>
        <w:pStyle w:val="HUGref"/>
        <w:numPr>
          <w:ilvl w:val="0"/>
          <w:numId w:val="2"/>
        </w:numPr>
        <w:tabs>
          <w:tab w:val="left" w:pos="853"/>
        </w:tabs>
        <w:rPr>
          <w:b/>
          <w:sz w:val="20"/>
          <w:szCs w:val="20"/>
        </w:rPr>
      </w:pPr>
      <w:proofErr w:type="spellStart"/>
      <w:r w:rsidRPr="005A5BD8">
        <w:rPr>
          <w:b/>
          <w:sz w:val="20"/>
          <w:szCs w:val="20"/>
        </w:rPr>
        <w:t>Pneumologues</w:t>
      </w:r>
      <w:proofErr w:type="spellEnd"/>
      <w:r w:rsidRPr="005A5BD8">
        <w:rPr>
          <w:b/>
          <w:sz w:val="20"/>
          <w:szCs w:val="20"/>
        </w:rPr>
        <w:t xml:space="preserve"> </w:t>
      </w:r>
      <w:proofErr w:type="spellStart"/>
      <w:r w:rsidRPr="005A5BD8">
        <w:rPr>
          <w:b/>
          <w:sz w:val="20"/>
          <w:szCs w:val="20"/>
        </w:rPr>
        <w:t>présents</w:t>
      </w:r>
      <w:proofErr w:type="spellEnd"/>
      <w:r w:rsidRPr="005A5BD8">
        <w:rPr>
          <w:b/>
          <w:sz w:val="20"/>
          <w:szCs w:val="20"/>
        </w:rPr>
        <w:t>:</w:t>
      </w:r>
    </w:p>
    <w:p w14:paraId="62720C68" w14:textId="77777777" w:rsidR="00C75B15" w:rsidRPr="005A5BD8" w:rsidRDefault="00FE5E77" w:rsidP="00CB2BA0">
      <w:pPr>
        <w:pStyle w:val="HUGref"/>
        <w:numPr>
          <w:ilvl w:val="0"/>
          <w:numId w:val="2"/>
        </w:numPr>
        <w:tabs>
          <w:tab w:val="left" w:pos="853"/>
        </w:tabs>
        <w:rPr>
          <w:b/>
          <w:sz w:val="20"/>
          <w:szCs w:val="20"/>
        </w:rPr>
      </w:pPr>
      <w:r w:rsidRPr="005A5BD8">
        <w:rPr>
          <w:b/>
          <w:sz w:val="20"/>
          <w:szCs w:val="20"/>
        </w:rPr>
        <w:t>Immuno-</w:t>
      </w:r>
      <w:proofErr w:type="spellStart"/>
      <w:r w:rsidRPr="005A5BD8">
        <w:rPr>
          <w:b/>
          <w:sz w:val="20"/>
          <w:szCs w:val="20"/>
        </w:rPr>
        <w:t>A</w:t>
      </w:r>
      <w:r w:rsidR="00C75B15" w:rsidRPr="005A5BD8">
        <w:rPr>
          <w:b/>
          <w:sz w:val="20"/>
          <w:szCs w:val="20"/>
        </w:rPr>
        <w:t>llergologue</w:t>
      </w:r>
      <w:proofErr w:type="spellEnd"/>
      <w:r w:rsidRPr="005A5BD8">
        <w:rPr>
          <w:b/>
          <w:sz w:val="20"/>
          <w:szCs w:val="20"/>
        </w:rPr>
        <w:t>:</w:t>
      </w:r>
    </w:p>
    <w:p w14:paraId="4C52D762" w14:textId="77777777" w:rsidR="00CB2BA0" w:rsidRPr="005A5BD8" w:rsidRDefault="00C75B15" w:rsidP="00CB2BA0">
      <w:pPr>
        <w:pStyle w:val="HUGref"/>
        <w:numPr>
          <w:ilvl w:val="0"/>
          <w:numId w:val="2"/>
        </w:numPr>
        <w:tabs>
          <w:tab w:val="left" w:pos="853"/>
        </w:tabs>
        <w:rPr>
          <w:b/>
          <w:sz w:val="20"/>
          <w:szCs w:val="20"/>
        </w:rPr>
      </w:pPr>
      <w:r w:rsidRPr="005A5BD8">
        <w:rPr>
          <w:b/>
          <w:sz w:val="20"/>
          <w:szCs w:val="20"/>
        </w:rPr>
        <w:t>ORL</w:t>
      </w:r>
      <w:r w:rsidR="00CB2BA0" w:rsidRPr="005A5BD8">
        <w:rPr>
          <w:b/>
          <w:sz w:val="20"/>
          <w:szCs w:val="20"/>
        </w:rPr>
        <w:t>:</w:t>
      </w:r>
    </w:p>
    <w:p w14:paraId="211DB022" w14:textId="77777777" w:rsidR="00C75B15" w:rsidRPr="005A5BD8" w:rsidRDefault="00C75B15" w:rsidP="00CB2BA0">
      <w:pPr>
        <w:pStyle w:val="HUGref"/>
        <w:numPr>
          <w:ilvl w:val="0"/>
          <w:numId w:val="2"/>
        </w:numPr>
        <w:tabs>
          <w:tab w:val="left" w:pos="853"/>
        </w:tabs>
        <w:rPr>
          <w:b/>
          <w:sz w:val="20"/>
          <w:szCs w:val="20"/>
        </w:rPr>
      </w:pPr>
      <w:proofErr w:type="spellStart"/>
      <w:r w:rsidRPr="005A5BD8">
        <w:rPr>
          <w:b/>
          <w:sz w:val="20"/>
          <w:szCs w:val="20"/>
        </w:rPr>
        <w:t>Autres</w:t>
      </w:r>
      <w:proofErr w:type="spellEnd"/>
      <w:r w:rsidR="00FE5E77" w:rsidRPr="005A5BD8">
        <w:rPr>
          <w:b/>
          <w:sz w:val="20"/>
          <w:szCs w:val="20"/>
        </w:rPr>
        <w:t>:</w:t>
      </w:r>
    </w:p>
    <w:p w14:paraId="0AFAC08D" w14:textId="77777777" w:rsidR="00CB2BA0" w:rsidRPr="005A5BD8" w:rsidRDefault="00CB2BA0" w:rsidP="00CB2BA0">
      <w:pPr>
        <w:pStyle w:val="HUGref"/>
        <w:tabs>
          <w:tab w:val="left" w:pos="853"/>
        </w:tabs>
        <w:ind w:left="578"/>
        <w:rPr>
          <w:b/>
          <w:sz w:val="20"/>
          <w:szCs w:val="20"/>
        </w:rPr>
      </w:pPr>
    </w:p>
    <w:p w14:paraId="50B99D8A" w14:textId="77777777" w:rsidR="004D7051" w:rsidRPr="00565D41" w:rsidRDefault="004D7051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r w:rsidRPr="005A5BD8">
        <w:rPr>
          <w:b/>
          <w:sz w:val="20"/>
          <w:szCs w:val="20"/>
          <w:lang w:val="fr-CH"/>
        </w:rPr>
        <w:t xml:space="preserve">Médecin </w:t>
      </w:r>
      <w:proofErr w:type="gramStart"/>
      <w:r w:rsidRPr="005A5BD8">
        <w:rPr>
          <w:b/>
          <w:sz w:val="20"/>
          <w:szCs w:val="20"/>
          <w:lang w:val="fr-CH"/>
        </w:rPr>
        <w:t>traitant:</w:t>
      </w:r>
      <w:proofErr w:type="gramEnd"/>
    </w:p>
    <w:p w14:paraId="7BDD996F" w14:textId="77777777" w:rsidR="004D7051" w:rsidRPr="00565D41" w:rsidRDefault="004D7051" w:rsidP="003C64EF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  <w:r w:rsidRPr="005A5BD8">
        <w:rPr>
          <w:b/>
          <w:sz w:val="20"/>
          <w:szCs w:val="20"/>
          <w:lang w:val="fr-CH"/>
        </w:rPr>
        <w:t xml:space="preserve">Pneumologue </w:t>
      </w:r>
      <w:proofErr w:type="gramStart"/>
      <w:r w:rsidRPr="005A5BD8">
        <w:rPr>
          <w:b/>
          <w:sz w:val="20"/>
          <w:szCs w:val="20"/>
          <w:lang w:val="fr-CH"/>
        </w:rPr>
        <w:t>traitant:</w:t>
      </w:r>
      <w:proofErr w:type="gramEnd"/>
    </w:p>
    <w:p w14:paraId="7F544383" w14:textId="77777777" w:rsidR="004D7051" w:rsidRPr="00C75B15" w:rsidRDefault="004D7051" w:rsidP="0065761A">
      <w:pPr>
        <w:pStyle w:val="HUGref"/>
        <w:tabs>
          <w:tab w:val="left" w:pos="853"/>
        </w:tabs>
        <w:ind w:left="-142"/>
        <w:rPr>
          <w:lang w:val="fr-CH"/>
        </w:rPr>
      </w:pPr>
    </w:p>
    <w:p w14:paraId="5EAEF319" w14:textId="77777777" w:rsidR="004D7051" w:rsidRPr="00C75B15" w:rsidRDefault="004D7051" w:rsidP="0065761A">
      <w:pPr>
        <w:pStyle w:val="HUGref"/>
        <w:tabs>
          <w:tab w:val="left" w:pos="853"/>
        </w:tabs>
        <w:ind w:left="-142"/>
        <w:rPr>
          <w:lang w:val="fr-CH"/>
        </w:rPr>
      </w:pPr>
    </w:p>
    <w:p w14:paraId="78B0DF52" w14:textId="77777777" w:rsidR="00CB2BA0" w:rsidRPr="00C75B15" w:rsidRDefault="00CB2BA0" w:rsidP="0065761A">
      <w:pPr>
        <w:pStyle w:val="HUGref"/>
        <w:tabs>
          <w:tab w:val="left" w:pos="853"/>
        </w:tabs>
        <w:ind w:left="-142"/>
        <w:rPr>
          <w:u w:val="single"/>
          <w:lang w:val="fr-CH"/>
        </w:rPr>
      </w:pPr>
    </w:p>
    <w:p w14:paraId="34743371" w14:textId="77777777" w:rsidR="00CB2BA0" w:rsidRDefault="00CB2BA0" w:rsidP="0065761A">
      <w:pPr>
        <w:pStyle w:val="HUGref"/>
        <w:tabs>
          <w:tab w:val="left" w:pos="853"/>
        </w:tabs>
        <w:ind w:left="-142"/>
        <w:rPr>
          <w:u w:val="single"/>
          <w:lang w:val="fr-CH"/>
        </w:rPr>
      </w:pPr>
    </w:p>
    <w:p w14:paraId="68E64A31" w14:textId="77777777" w:rsidR="004258FA" w:rsidRPr="00C75B15" w:rsidRDefault="004258FA" w:rsidP="0065761A">
      <w:pPr>
        <w:pStyle w:val="HUGref"/>
        <w:tabs>
          <w:tab w:val="left" w:pos="853"/>
        </w:tabs>
        <w:ind w:left="-142"/>
        <w:rPr>
          <w:u w:val="single"/>
          <w:lang w:val="fr-CH"/>
        </w:rPr>
      </w:pPr>
    </w:p>
    <w:p w14:paraId="65B93954" w14:textId="77777777" w:rsidR="004D7051" w:rsidRPr="00C75B15" w:rsidRDefault="004D7051" w:rsidP="00CB2BA0">
      <w:pPr>
        <w:pStyle w:val="HUGref"/>
        <w:tabs>
          <w:tab w:val="left" w:pos="853"/>
        </w:tabs>
        <w:rPr>
          <w:lang w:val="fr-CH"/>
        </w:rPr>
      </w:pPr>
    </w:p>
    <w:p w14:paraId="0DD92B34" w14:textId="77777777" w:rsidR="004258FA" w:rsidRDefault="003C64EF" w:rsidP="003C64EF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  <w:r w:rsidRPr="005D5DBC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ASTHME : DESCRIPTION DE LA </w:t>
      </w:r>
      <w:r w:rsidRPr="004258FA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>MALADIE</w:t>
      </w:r>
      <w:r w:rsidR="004258FA" w:rsidRPr="004258FA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 </w:t>
      </w:r>
    </w:p>
    <w:p w14:paraId="5F5B1BA4" w14:textId="77777777" w:rsidR="003C64EF" w:rsidRPr="004258FA" w:rsidRDefault="004258FA" w:rsidP="003C64EF">
      <w:pPr>
        <w:pStyle w:val="HUGref"/>
        <w:tabs>
          <w:tab w:val="left" w:pos="853"/>
        </w:tabs>
        <w:ind w:left="-142"/>
        <w:outlineLvl w:val="0"/>
        <w:rPr>
          <w:color w:val="2E74B5" w:themeColor="accent1" w:themeShade="BF"/>
          <w:sz w:val="24"/>
          <w:szCs w:val="24"/>
          <w:lang w:val="fr-CH"/>
        </w:rPr>
      </w:pPr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(</w:t>
      </w:r>
      <w:proofErr w:type="gramStart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s’agit</w:t>
      </w:r>
      <w:proofErr w:type="gramEnd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-il d’asthme ?)</w:t>
      </w:r>
    </w:p>
    <w:p w14:paraId="454053CB" w14:textId="77777777" w:rsidR="004D7051" w:rsidRPr="00C75B15" w:rsidRDefault="004D7051" w:rsidP="0065761A">
      <w:pPr>
        <w:pStyle w:val="HUGref"/>
        <w:tabs>
          <w:tab w:val="left" w:pos="853"/>
        </w:tabs>
        <w:ind w:left="-142"/>
        <w:rPr>
          <w:b/>
          <w:lang w:val="fr-CH"/>
        </w:rPr>
      </w:pPr>
    </w:p>
    <w:p w14:paraId="4FDB7E31" w14:textId="77777777" w:rsidR="004D7051" w:rsidRPr="008A6267" w:rsidRDefault="003C64EF" w:rsidP="008A6267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Tableau </w:t>
      </w:r>
      <w:proofErr w:type="spellStart"/>
      <w:r>
        <w:rPr>
          <w:b/>
          <w:sz w:val="20"/>
          <w:u w:val="single"/>
        </w:rPr>
        <w:t>clinique</w:t>
      </w:r>
      <w:proofErr w:type="spellEnd"/>
      <w:r w:rsidR="004D7051" w:rsidRPr="00451B01">
        <w:rPr>
          <w:b/>
          <w:sz w:val="20"/>
          <w:u w:val="single"/>
        </w:rPr>
        <w:t>:</w:t>
      </w:r>
    </w:p>
    <w:p w14:paraId="328509C6" w14:textId="77777777" w:rsidR="005A5BD8" w:rsidRPr="008A6267" w:rsidRDefault="005A5BD8" w:rsidP="005A5BD8">
      <w:pPr>
        <w:pStyle w:val="HUGref"/>
        <w:numPr>
          <w:ilvl w:val="0"/>
          <w:numId w:val="3"/>
        </w:numPr>
        <w:tabs>
          <w:tab w:val="left" w:pos="853"/>
        </w:tabs>
        <w:rPr>
          <w:sz w:val="20"/>
          <w:szCs w:val="20"/>
        </w:rPr>
      </w:pPr>
      <w:r w:rsidRPr="008A6267">
        <w:rPr>
          <w:sz w:val="20"/>
          <w:szCs w:val="20"/>
        </w:rPr>
        <w:t>Clinique:</w:t>
      </w:r>
    </w:p>
    <w:p w14:paraId="34D4C0F4" w14:textId="77777777" w:rsidR="004D7051" w:rsidRPr="005A5BD8" w:rsidRDefault="004D7051" w:rsidP="00CB2BA0">
      <w:pPr>
        <w:pStyle w:val="HUGref"/>
        <w:numPr>
          <w:ilvl w:val="0"/>
          <w:numId w:val="3"/>
        </w:numPr>
        <w:tabs>
          <w:tab w:val="left" w:pos="853"/>
        </w:tabs>
        <w:rPr>
          <w:sz w:val="20"/>
          <w:szCs w:val="20"/>
          <w:lang w:val="fr-CH"/>
        </w:rPr>
      </w:pPr>
      <w:r w:rsidRPr="005A5BD8">
        <w:rPr>
          <w:sz w:val="20"/>
          <w:szCs w:val="20"/>
          <w:lang w:val="fr-CH"/>
        </w:rPr>
        <w:t xml:space="preserve">Début de la </w:t>
      </w:r>
      <w:proofErr w:type="gramStart"/>
      <w:r w:rsidRPr="005A5BD8">
        <w:rPr>
          <w:sz w:val="20"/>
          <w:szCs w:val="20"/>
          <w:lang w:val="fr-CH"/>
        </w:rPr>
        <w:t>maladie:</w:t>
      </w:r>
      <w:proofErr w:type="gramEnd"/>
      <w:r w:rsidR="005A5BD8" w:rsidRPr="005A5BD8">
        <w:rPr>
          <w:sz w:val="20"/>
          <w:szCs w:val="20"/>
          <w:lang w:val="fr-CH"/>
        </w:rPr>
        <w:t xml:space="preserve"> </w:t>
      </w:r>
      <w:r w:rsidR="005A5BD8">
        <w:rPr>
          <w:sz w:val="20"/>
          <w:szCs w:val="20"/>
          <w:lang w:val="fr-CH"/>
        </w:rPr>
        <w:tab/>
      </w:r>
      <w:r w:rsidR="005A5BD8">
        <w:rPr>
          <w:sz w:val="20"/>
          <w:szCs w:val="20"/>
          <w:lang w:val="fr-CH"/>
        </w:rPr>
        <w:tab/>
      </w:r>
      <w:r w:rsidR="005A5BD8">
        <w:rPr>
          <w:sz w:val="20"/>
          <w:szCs w:val="20"/>
          <w:lang w:val="fr-CH"/>
        </w:rPr>
        <w:tab/>
      </w:r>
      <w:r w:rsidR="005A5BD8">
        <w:rPr>
          <w:sz w:val="20"/>
          <w:szCs w:val="20"/>
          <w:lang w:val="fr-CH"/>
        </w:rPr>
        <w:tab/>
        <w:t>enfant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95062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D8" w:rsidRPr="005A5BD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A5BD8" w:rsidRPr="005A5BD8">
        <w:rPr>
          <w:sz w:val="20"/>
          <w:szCs w:val="20"/>
          <w:lang w:val="fr-CH"/>
        </w:rPr>
        <w:t xml:space="preserve"> </w:t>
      </w:r>
      <w:r w:rsidR="005A5BD8">
        <w:rPr>
          <w:sz w:val="20"/>
          <w:szCs w:val="20"/>
          <w:lang w:val="fr-CH"/>
        </w:rPr>
        <w:t>adulte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74607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D8" w:rsidRPr="005A5BD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60FB2A2E" w14:textId="77777777" w:rsidR="003C64EF" w:rsidRPr="008A6267" w:rsidRDefault="005D5DBC" w:rsidP="00CB2BA0">
      <w:pPr>
        <w:pStyle w:val="HUGref"/>
        <w:numPr>
          <w:ilvl w:val="0"/>
          <w:numId w:val="3"/>
        </w:numPr>
        <w:tabs>
          <w:tab w:val="left" w:pos="853"/>
        </w:tabs>
        <w:rPr>
          <w:sz w:val="20"/>
          <w:szCs w:val="20"/>
          <w:lang w:val="fr-CH"/>
        </w:rPr>
      </w:pPr>
      <w:proofErr w:type="spellStart"/>
      <w:r w:rsidRPr="008A6267">
        <w:rPr>
          <w:sz w:val="20"/>
          <w:szCs w:val="20"/>
          <w:lang w:val="fr-CH"/>
        </w:rPr>
        <w:t>Eléments</w:t>
      </w:r>
      <w:proofErr w:type="spellEnd"/>
      <w:r w:rsidRPr="008A6267">
        <w:rPr>
          <w:sz w:val="20"/>
          <w:szCs w:val="20"/>
          <w:lang w:val="fr-CH"/>
        </w:rPr>
        <w:t xml:space="preserve"> pour une maladie auto-immune</w:t>
      </w:r>
      <w:r w:rsidR="008A6267" w:rsidRPr="008A6267">
        <w:rPr>
          <w:sz w:val="20"/>
          <w:szCs w:val="20"/>
          <w:lang w:val="fr-CH"/>
        </w:rPr>
        <w:t xml:space="preserve"> ou un diagnostic différentiel à </w:t>
      </w:r>
      <w:proofErr w:type="gramStart"/>
      <w:r w:rsidR="008A6267" w:rsidRPr="008A6267">
        <w:rPr>
          <w:sz w:val="20"/>
          <w:szCs w:val="20"/>
          <w:lang w:val="fr-CH"/>
        </w:rPr>
        <w:t>l’asthme</w:t>
      </w:r>
      <w:r w:rsidRPr="008A6267">
        <w:rPr>
          <w:sz w:val="20"/>
          <w:szCs w:val="20"/>
          <w:lang w:val="fr-CH"/>
        </w:rPr>
        <w:t>:</w:t>
      </w:r>
      <w:proofErr w:type="gramEnd"/>
      <w:r w:rsidR="003C64EF" w:rsidRPr="008A6267">
        <w:rPr>
          <w:sz w:val="20"/>
          <w:szCs w:val="20"/>
          <w:lang w:val="fr-CH"/>
        </w:rPr>
        <w:t xml:space="preserve"> </w:t>
      </w:r>
    </w:p>
    <w:p w14:paraId="1E8E02E0" w14:textId="77777777" w:rsidR="004D7051" w:rsidRDefault="005A5BD8" w:rsidP="005D5DBC">
      <w:pPr>
        <w:pStyle w:val="HUGref"/>
        <w:tabs>
          <w:tab w:val="left" w:pos="853"/>
        </w:tabs>
        <w:rPr>
          <w:rFonts w:eastAsia="MS Gothic" w:cs="Arial"/>
          <w:sz w:val="20"/>
          <w:szCs w:val="20"/>
          <w:lang w:val="fr-CH"/>
        </w:rPr>
      </w:pP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proofErr w:type="gramStart"/>
      <w:r w:rsidRPr="005A5BD8">
        <w:rPr>
          <w:sz w:val="20"/>
          <w:szCs w:val="20"/>
          <w:lang w:val="fr-CH"/>
        </w:rPr>
        <w:t>oui</w:t>
      </w:r>
      <w:proofErr w:type="gramEnd"/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37519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BD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5A5BD8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36325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>
        <w:rPr>
          <w:rFonts w:ascii="MS Gothic" w:eastAsia="MS Gothic" w:hAnsi="MS Gothic"/>
          <w:sz w:val="20"/>
          <w:szCs w:val="20"/>
          <w:lang w:val="fr-CH"/>
        </w:rPr>
        <w:tab/>
      </w:r>
      <w:r w:rsidRPr="005A5BD8">
        <w:rPr>
          <w:rFonts w:eastAsia="MS Gothic" w:cs="Arial"/>
          <w:sz w:val="20"/>
          <w:szCs w:val="20"/>
          <w:lang w:val="fr-CH"/>
        </w:rPr>
        <w:t>si oui</w:t>
      </w:r>
      <w:r>
        <w:rPr>
          <w:rFonts w:eastAsia="MS Gothic" w:cs="Arial"/>
          <w:sz w:val="20"/>
          <w:szCs w:val="20"/>
          <w:lang w:val="fr-CH"/>
        </w:rPr>
        <w:t> :</w:t>
      </w:r>
    </w:p>
    <w:p w14:paraId="49110EE3" w14:textId="77777777" w:rsidR="005A5BD8" w:rsidRPr="005A5BD8" w:rsidRDefault="005A5BD8" w:rsidP="005D5DBC">
      <w:pPr>
        <w:pStyle w:val="HUGref"/>
        <w:tabs>
          <w:tab w:val="left" w:pos="853"/>
        </w:tabs>
        <w:rPr>
          <w:rFonts w:cs="Arial"/>
          <w:b/>
          <w:lang w:val="fr-CH"/>
        </w:rPr>
      </w:pPr>
    </w:p>
    <w:p w14:paraId="2E74E731" w14:textId="77777777" w:rsidR="00FE5E77" w:rsidRPr="008F6ABE" w:rsidRDefault="005C2D31" w:rsidP="003C64EF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  <w:r>
        <w:rPr>
          <w:b/>
          <w:sz w:val="20"/>
          <w:u w:val="single"/>
          <w:lang w:val="fr-CH"/>
        </w:rPr>
        <w:t xml:space="preserve">Comorbidités </w:t>
      </w:r>
      <w:proofErr w:type="spellStart"/>
      <w:r>
        <w:rPr>
          <w:b/>
          <w:sz w:val="20"/>
          <w:u w:val="single"/>
          <w:lang w:val="fr-CH"/>
        </w:rPr>
        <w:t>relevantes</w:t>
      </w:r>
      <w:proofErr w:type="spellEnd"/>
      <w:r>
        <w:rPr>
          <w:b/>
          <w:sz w:val="20"/>
          <w:u w:val="single"/>
          <w:lang w:val="fr-CH"/>
        </w:rPr>
        <w:t> :</w:t>
      </w:r>
    </w:p>
    <w:p w14:paraId="55D61CA4" w14:textId="77777777" w:rsidR="00FE5E77" w:rsidRDefault="00FE5E77" w:rsidP="003D21E4">
      <w:pPr>
        <w:pStyle w:val="HUGref"/>
        <w:numPr>
          <w:ilvl w:val="0"/>
          <w:numId w:val="18"/>
        </w:numPr>
        <w:tabs>
          <w:tab w:val="left" w:pos="853"/>
        </w:tabs>
        <w:rPr>
          <w:sz w:val="20"/>
          <w:lang w:val="fr-CH"/>
        </w:rPr>
      </w:pPr>
    </w:p>
    <w:p w14:paraId="12159141" w14:textId="77777777" w:rsidR="008F6ABE" w:rsidRDefault="008F6ABE" w:rsidP="004D7051">
      <w:pPr>
        <w:pStyle w:val="HUGref"/>
        <w:tabs>
          <w:tab w:val="left" w:pos="853"/>
        </w:tabs>
        <w:ind w:left="-142"/>
        <w:rPr>
          <w:sz w:val="20"/>
          <w:lang w:val="fr-CH"/>
        </w:rPr>
      </w:pPr>
    </w:p>
    <w:p w14:paraId="60721DA3" w14:textId="77777777" w:rsidR="008F6ABE" w:rsidRPr="008F6ABE" w:rsidRDefault="008F6ABE" w:rsidP="004D7051">
      <w:pPr>
        <w:pStyle w:val="HUGref"/>
        <w:tabs>
          <w:tab w:val="left" w:pos="853"/>
        </w:tabs>
        <w:ind w:left="-142"/>
        <w:rPr>
          <w:sz w:val="20"/>
          <w:lang w:val="fr-CH"/>
        </w:rPr>
      </w:pPr>
    </w:p>
    <w:p w14:paraId="14E7EACE" w14:textId="77777777" w:rsidR="00E60E72" w:rsidRDefault="00E60E72" w:rsidP="003C64EF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  <w:r>
        <w:rPr>
          <w:b/>
          <w:sz w:val="20"/>
          <w:u w:val="single"/>
          <w:lang w:val="fr-CH"/>
        </w:rPr>
        <w:t>Examens fonctionnels respiratoires</w:t>
      </w:r>
    </w:p>
    <w:p w14:paraId="2027AC97" w14:textId="77777777" w:rsidR="00E60E72" w:rsidRDefault="00394DED" w:rsidP="00394DED">
      <w:pPr>
        <w:pStyle w:val="HUGref"/>
        <w:numPr>
          <w:ilvl w:val="0"/>
          <w:numId w:val="13"/>
        </w:numPr>
        <w:tabs>
          <w:tab w:val="left" w:pos="853"/>
        </w:tabs>
        <w:outlineLvl w:val="0"/>
        <w:rPr>
          <w:sz w:val="20"/>
          <w:lang w:val="fr-CH"/>
        </w:rPr>
      </w:pPr>
      <w:r w:rsidRPr="00394DED">
        <w:rPr>
          <w:sz w:val="20"/>
          <w:lang w:val="fr-CH"/>
        </w:rPr>
        <w:t>VEMS</w:t>
      </w:r>
      <w:r>
        <w:rPr>
          <w:sz w:val="20"/>
          <w:lang w:val="fr-CH"/>
        </w:rPr>
        <w:t> </w:t>
      </w:r>
      <w:r w:rsidR="005D5DBC">
        <w:rPr>
          <w:sz w:val="20"/>
          <w:lang w:val="fr-CH"/>
        </w:rPr>
        <w:t>(%</w:t>
      </w:r>
      <w:proofErr w:type="gramStart"/>
      <w:r w:rsidR="005D5DBC">
        <w:rPr>
          <w:sz w:val="20"/>
          <w:lang w:val="fr-CH"/>
        </w:rPr>
        <w:t>)</w:t>
      </w:r>
      <w:r>
        <w:rPr>
          <w:sz w:val="20"/>
          <w:lang w:val="fr-CH"/>
        </w:rPr>
        <w:t>:</w:t>
      </w:r>
      <w:proofErr w:type="gramEnd"/>
    </w:p>
    <w:p w14:paraId="2D14E8D6" w14:textId="77777777" w:rsidR="005D5DBC" w:rsidRDefault="005D5DBC" w:rsidP="005D5DBC">
      <w:pPr>
        <w:pStyle w:val="HUGref"/>
        <w:numPr>
          <w:ilvl w:val="0"/>
          <w:numId w:val="13"/>
        </w:numPr>
        <w:tabs>
          <w:tab w:val="left" w:pos="853"/>
        </w:tabs>
        <w:outlineLvl w:val="0"/>
        <w:rPr>
          <w:sz w:val="20"/>
          <w:lang w:val="fr-CH"/>
        </w:rPr>
      </w:pPr>
      <w:proofErr w:type="spellStart"/>
      <w:r>
        <w:rPr>
          <w:sz w:val="20"/>
          <w:lang w:val="fr-CH"/>
        </w:rPr>
        <w:t>Révérsibilité</w:t>
      </w:r>
      <w:proofErr w:type="spellEnd"/>
      <w:r>
        <w:rPr>
          <w:sz w:val="20"/>
          <w:lang w:val="fr-CH"/>
        </w:rPr>
        <w:t xml:space="preserve"> démontrée ou </w:t>
      </w:r>
      <w:proofErr w:type="spellStart"/>
      <w:r>
        <w:rPr>
          <w:sz w:val="20"/>
          <w:lang w:val="fr-CH"/>
        </w:rPr>
        <w:t>métacholine</w:t>
      </w:r>
      <w:proofErr w:type="spellEnd"/>
      <w:r>
        <w:rPr>
          <w:sz w:val="20"/>
          <w:lang w:val="fr-CH"/>
        </w:rPr>
        <w:t xml:space="preserve"> + :</w:t>
      </w:r>
      <w:r w:rsidRPr="005D5DBC">
        <w:rPr>
          <w:lang w:val="fr-CH"/>
        </w:rPr>
        <w:t xml:space="preserve"> </w:t>
      </w:r>
      <w:r>
        <w:rPr>
          <w:lang w:val="fr-CH"/>
        </w:rPr>
        <w:tab/>
      </w:r>
      <w:r w:rsidRPr="005A5BD8">
        <w:rPr>
          <w:sz w:val="20"/>
          <w:szCs w:val="20"/>
          <w:lang w:val="fr-CH"/>
        </w:rPr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143474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5A5BD8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86945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BD8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16351444" w14:textId="77777777" w:rsidR="005D5DBC" w:rsidRDefault="005D5DBC" w:rsidP="00394DED">
      <w:pPr>
        <w:pStyle w:val="HUGref"/>
        <w:numPr>
          <w:ilvl w:val="0"/>
          <w:numId w:val="13"/>
        </w:numPr>
        <w:tabs>
          <w:tab w:val="left" w:pos="853"/>
        </w:tabs>
        <w:outlineLvl w:val="0"/>
        <w:rPr>
          <w:sz w:val="20"/>
          <w:lang w:val="fr-CH"/>
        </w:rPr>
      </w:pPr>
      <w:r>
        <w:rPr>
          <w:sz w:val="20"/>
          <w:lang w:val="fr-CH"/>
        </w:rPr>
        <w:t>CPT (%) :</w:t>
      </w:r>
    </w:p>
    <w:p w14:paraId="0D5722DD" w14:textId="77777777" w:rsidR="005D5DBC" w:rsidRPr="00394DED" w:rsidRDefault="005D5DBC" w:rsidP="00394DED">
      <w:pPr>
        <w:pStyle w:val="HUGref"/>
        <w:numPr>
          <w:ilvl w:val="0"/>
          <w:numId w:val="13"/>
        </w:numPr>
        <w:tabs>
          <w:tab w:val="left" w:pos="853"/>
        </w:tabs>
        <w:outlineLvl w:val="0"/>
        <w:rPr>
          <w:sz w:val="20"/>
          <w:lang w:val="fr-CH"/>
        </w:rPr>
      </w:pPr>
      <w:r>
        <w:rPr>
          <w:sz w:val="20"/>
          <w:lang w:val="fr-CH"/>
        </w:rPr>
        <w:t>DLCO (%) :</w:t>
      </w:r>
    </w:p>
    <w:p w14:paraId="62E12790" w14:textId="77777777" w:rsidR="00E60E72" w:rsidRDefault="00E60E72" w:rsidP="003C64EF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</w:p>
    <w:p w14:paraId="72B7B0C0" w14:textId="77777777" w:rsidR="005D5DBC" w:rsidRDefault="005D5DBC" w:rsidP="003C64EF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  <w:r>
        <w:rPr>
          <w:b/>
          <w:sz w:val="20"/>
          <w:u w:val="single"/>
          <w:lang w:val="fr-CH"/>
        </w:rPr>
        <w:t>Examens complémentaires :</w:t>
      </w:r>
    </w:p>
    <w:p w14:paraId="0C04B61B" w14:textId="77777777" w:rsidR="005D5DBC" w:rsidRPr="008A6267" w:rsidRDefault="005D5DBC" w:rsidP="005D5DBC">
      <w:pPr>
        <w:pStyle w:val="HUGref"/>
        <w:numPr>
          <w:ilvl w:val="0"/>
          <w:numId w:val="14"/>
        </w:numPr>
        <w:tabs>
          <w:tab w:val="left" w:pos="853"/>
        </w:tabs>
        <w:rPr>
          <w:sz w:val="20"/>
          <w:szCs w:val="20"/>
        </w:rPr>
      </w:pPr>
      <w:r w:rsidRPr="008A6267">
        <w:rPr>
          <w:sz w:val="20"/>
          <w:szCs w:val="20"/>
        </w:rPr>
        <w:t xml:space="preserve">CT thorax </w:t>
      </w:r>
      <w:proofErr w:type="gramStart"/>
      <w:r w:rsidRPr="008A6267">
        <w:rPr>
          <w:sz w:val="20"/>
          <w:szCs w:val="20"/>
        </w:rPr>
        <w:t>du :</w:t>
      </w:r>
      <w:proofErr w:type="gramEnd"/>
    </w:p>
    <w:p w14:paraId="2BCAE321" w14:textId="77777777" w:rsidR="005D5DBC" w:rsidRPr="008A6267" w:rsidRDefault="005D5DBC" w:rsidP="005D5DBC">
      <w:pPr>
        <w:pStyle w:val="HUGref"/>
        <w:numPr>
          <w:ilvl w:val="0"/>
          <w:numId w:val="14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proofErr w:type="spellStart"/>
      <w:r w:rsidRPr="008A6267">
        <w:rPr>
          <w:sz w:val="20"/>
          <w:szCs w:val="20"/>
        </w:rPr>
        <w:t>Bronchoscopie</w:t>
      </w:r>
      <w:proofErr w:type="spellEnd"/>
      <w:r w:rsidRPr="008A6267">
        <w:rPr>
          <w:sz w:val="20"/>
          <w:szCs w:val="20"/>
        </w:rPr>
        <w:t>:</w:t>
      </w:r>
    </w:p>
    <w:p w14:paraId="2178411B" w14:textId="77777777" w:rsidR="005D5DBC" w:rsidRPr="008A6267" w:rsidRDefault="005D5DBC" w:rsidP="005D5DBC">
      <w:pPr>
        <w:pStyle w:val="HUGref"/>
        <w:numPr>
          <w:ilvl w:val="0"/>
          <w:numId w:val="14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8A6267">
        <w:rPr>
          <w:sz w:val="20"/>
          <w:szCs w:val="20"/>
          <w:lang w:val="fr-CH"/>
        </w:rPr>
        <w:t>TSH</w:t>
      </w:r>
      <w:r w:rsidR="00F246DC">
        <w:rPr>
          <w:sz w:val="20"/>
          <w:szCs w:val="20"/>
          <w:lang w:val="fr-CH"/>
        </w:rPr>
        <w:t> :</w:t>
      </w:r>
    </w:p>
    <w:p w14:paraId="1D6673AA" w14:textId="77777777" w:rsidR="005D5DBC" w:rsidRPr="008A6267" w:rsidRDefault="005D5DBC" w:rsidP="005D5DBC">
      <w:pPr>
        <w:pStyle w:val="HUGref"/>
        <w:numPr>
          <w:ilvl w:val="0"/>
          <w:numId w:val="14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proofErr w:type="spellStart"/>
      <w:r w:rsidRPr="008A6267">
        <w:rPr>
          <w:sz w:val="20"/>
          <w:szCs w:val="20"/>
          <w:lang w:val="fr-CH"/>
        </w:rPr>
        <w:t>IgA</w:t>
      </w:r>
      <w:proofErr w:type="spellEnd"/>
      <w:r w:rsidRPr="008A6267">
        <w:rPr>
          <w:sz w:val="20"/>
          <w:szCs w:val="20"/>
          <w:lang w:val="fr-CH"/>
        </w:rPr>
        <w:t>, IgG, IgM :</w:t>
      </w:r>
    </w:p>
    <w:p w14:paraId="7E7005D7" w14:textId="77777777" w:rsidR="002D66C3" w:rsidRDefault="002D66C3" w:rsidP="005D5DBC">
      <w:pPr>
        <w:pStyle w:val="HUGref"/>
        <w:numPr>
          <w:ilvl w:val="0"/>
          <w:numId w:val="14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Bilan auto-immun :</w:t>
      </w:r>
    </w:p>
    <w:p w14:paraId="2A9CF514" w14:textId="77777777" w:rsidR="005D5DBC" w:rsidRPr="008A6267" w:rsidRDefault="005D5DBC" w:rsidP="005D5DBC">
      <w:pPr>
        <w:pStyle w:val="HUGref"/>
        <w:numPr>
          <w:ilvl w:val="0"/>
          <w:numId w:val="14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8A6267">
        <w:rPr>
          <w:sz w:val="20"/>
          <w:szCs w:val="20"/>
          <w:lang w:val="fr-CH"/>
        </w:rPr>
        <w:t>Autre :</w:t>
      </w:r>
    </w:p>
    <w:p w14:paraId="6272D05D" w14:textId="77777777" w:rsidR="005D5DBC" w:rsidRPr="005D5DBC" w:rsidRDefault="005D5DBC" w:rsidP="005D5DBC">
      <w:pPr>
        <w:pStyle w:val="HUGref"/>
        <w:tabs>
          <w:tab w:val="left" w:pos="853"/>
        </w:tabs>
        <w:ind w:left="578"/>
        <w:outlineLvl w:val="0"/>
        <w:rPr>
          <w:sz w:val="20"/>
          <w:lang w:val="fr-CH"/>
        </w:rPr>
      </w:pPr>
    </w:p>
    <w:p w14:paraId="69B0604A" w14:textId="77777777" w:rsidR="003D21E4" w:rsidRDefault="003D21E4" w:rsidP="005D5DBC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</w:p>
    <w:p w14:paraId="2E6AF54A" w14:textId="77777777" w:rsidR="005A5BD8" w:rsidRDefault="005A5BD8" w:rsidP="005D5DBC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</w:p>
    <w:p w14:paraId="5850DBC4" w14:textId="77777777" w:rsidR="004258FA" w:rsidRDefault="005D5DBC" w:rsidP="005D5DBC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  <w:r w:rsidRPr="005D5DBC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lastRenderedPageBreak/>
        <w:t>CONTRÔLE DE L’ASTHME </w:t>
      </w:r>
    </w:p>
    <w:p w14:paraId="310BDDC6" w14:textId="77777777" w:rsidR="005D5DBC" w:rsidRPr="004258FA" w:rsidRDefault="005D5DBC" w:rsidP="005D5DBC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4"/>
          <w:szCs w:val="24"/>
          <w:lang w:val="fr-CH"/>
        </w:rPr>
      </w:pPr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(</w:t>
      </w:r>
      <w:proofErr w:type="gramStart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l’asthme</w:t>
      </w:r>
      <w:proofErr w:type="gramEnd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 xml:space="preserve"> est-il « difficile à contrôler »</w:t>
      </w:r>
      <w:r w:rsidR="004258FA" w:rsidRPr="004258FA">
        <w:rPr>
          <w:b/>
          <w:i/>
          <w:color w:val="2E74B5" w:themeColor="accent1" w:themeShade="BF"/>
          <w:sz w:val="24"/>
          <w:szCs w:val="24"/>
          <w:lang w:val="fr-CH"/>
        </w:rPr>
        <w:t> ?</w:t>
      </w:r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)</w:t>
      </w:r>
    </w:p>
    <w:p w14:paraId="2F47BA2A" w14:textId="77777777" w:rsidR="005D5DBC" w:rsidRDefault="005D5DBC" w:rsidP="003C64EF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</w:p>
    <w:p w14:paraId="6DBDB0CD" w14:textId="77777777" w:rsidR="003D21E4" w:rsidRDefault="003D21E4" w:rsidP="005D5DBC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  <w:r>
        <w:rPr>
          <w:b/>
          <w:sz w:val="20"/>
          <w:u w:val="single"/>
          <w:lang w:val="fr-CH"/>
        </w:rPr>
        <w:t>Facteurs qui rendent l’asthme « difficile à contrôler »</w:t>
      </w:r>
    </w:p>
    <w:p w14:paraId="2134969F" w14:textId="77777777" w:rsidR="003D21E4" w:rsidRPr="00565D41" w:rsidRDefault="003D21E4" w:rsidP="003D21E4">
      <w:pPr>
        <w:pStyle w:val="HUGref"/>
        <w:numPr>
          <w:ilvl w:val="0"/>
          <w:numId w:val="15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r>
        <w:rPr>
          <w:sz w:val="20"/>
          <w:lang w:val="fr-CH"/>
        </w:rPr>
        <w:t>Tabagisme</w:t>
      </w:r>
      <w:r w:rsidR="008A6267">
        <w:rPr>
          <w:sz w:val="20"/>
          <w:lang w:val="fr-CH"/>
        </w:rPr>
        <w:t> :</w:t>
      </w:r>
      <w:r w:rsidR="008A6267" w:rsidRPr="008A6267">
        <w:rPr>
          <w:lang w:val="fr-CH"/>
        </w:rPr>
        <w:t xml:space="preserve"> </w:t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8A6267" w:rsidRPr="00565D41">
        <w:rPr>
          <w:sz w:val="20"/>
          <w:szCs w:val="20"/>
          <w:lang w:val="fr-CH"/>
        </w:rPr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04471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67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8A6267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5655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267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8A6267" w:rsidRPr="00565D41">
        <w:rPr>
          <w:rFonts w:ascii="MS Gothic" w:eastAsia="MS Gothic" w:hAnsi="MS Gothic"/>
          <w:sz w:val="20"/>
          <w:szCs w:val="20"/>
          <w:lang w:val="fr-CH"/>
        </w:rPr>
        <w:t xml:space="preserve"> </w:t>
      </w:r>
      <w:r w:rsidR="008A6267" w:rsidRPr="00565D41">
        <w:rPr>
          <w:rFonts w:eastAsia="MS Gothic" w:cs="Arial"/>
          <w:sz w:val="20"/>
          <w:szCs w:val="20"/>
          <w:lang w:val="fr-CH"/>
        </w:rPr>
        <w:t>si oui : UPA</w:t>
      </w:r>
    </w:p>
    <w:p w14:paraId="798305D5" w14:textId="77777777" w:rsidR="003D21E4" w:rsidRPr="00565D41" w:rsidRDefault="003D21E4" w:rsidP="003D21E4">
      <w:pPr>
        <w:pStyle w:val="HUGref"/>
        <w:numPr>
          <w:ilvl w:val="0"/>
          <w:numId w:val="15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r w:rsidRPr="00565D41">
        <w:rPr>
          <w:sz w:val="20"/>
          <w:szCs w:val="20"/>
          <w:lang w:val="fr-CH"/>
        </w:rPr>
        <w:t xml:space="preserve">Exposition chronique </w:t>
      </w:r>
      <w:proofErr w:type="spellStart"/>
      <w:r w:rsidRPr="00565D41">
        <w:rPr>
          <w:sz w:val="20"/>
          <w:szCs w:val="20"/>
          <w:lang w:val="fr-CH"/>
        </w:rPr>
        <w:t>pneumoallergène</w:t>
      </w:r>
      <w:proofErr w:type="spellEnd"/>
      <w:r w:rsidRPr="00565D41">
        <w:rPr>
          <w:sz w:val="20"/>
          <w:szCs w:val="20"/>
          <w:lang w:val="fr-CH"/>
        </w:rPr>
        <w:t xml:space="preserve"> </w:t>
      </w:r>
      <w:proofErr w:type="spellStart"/>
      <w:r w:rsidRPr="00565D41">
        <w:rPr>
          <w:sz w:val="20"/>
          <w:szCs w:val="20"/>
          <w:lang w:val="fr-CH"/>
        </w:rPr>
        <w:t>perannuel</w:t>
      </w:r>
      <w:proofErr w:type="spellEnd"/>
      <w:r w:rsidR="00565D41" w:rsidRPr="00565D41">
        <w:rPr>
          <w:sz w:val="20"/>
          <w:szCs w:val="20"/>
          <w:lang w:val="fr-CH"/>
        </w:rPr>
        <w:t> :</w:t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44343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194622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3283C5CC" w14:textId="77777777" w:rsidR="003D21E4" w:rsidRPr="00565D41" w:rsidRDefault="003D21E4" w:rsidP="003D21E4">
      <w:pPr>
        <w:pStyle w:val="HUGref"/>
        <w:numPr>
          <w:ilvl w:val="0"/>
          <w:numId w:val="15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r w:rsidRPr="00565D41">
        <w:rPr>
          <w:sz w:val="20"/>
          <w:szCs w:val="20"/>
          <w:lang w:val="fr-CH"/>
        </w:rPr>
        <w:t>Exposition professionnelle</w:t>
      </w:r>
      <w:r w:rsidR="00565D41" w:rsidRPr="00565D41">
        <w:rPr>
          <w:sz w:val="20"/>
          <w:szCs w:val="20"/>
          <w:lang w:val="fr-CH"/>
        </w:rPr>
        <w:t>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206460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56391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448020C" w14:textId="77777777" w:rsidR="003D21E4" w:rsidRPr="00565D41" w:rsidRDefault="003D21E4" w:rsidP="003D21E4">
      <w:pPr>
        <w:pStyle w:val="HUGref"/>
        <w:numPr>
          <w:ilvl w:val="0"/>
          <w:numId w:val="15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r w:rsidRPr="00565D41">
        <w:rPr>
          <w:sz w:val="20"/>
          <w:szCs w:val="20"/>
          <w:lang w:val="fr-CH"/>
        </w:rPr>
        <w:t>Adhérence et technique inhalation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57053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1391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59833F27" w14:textId="77777777" w:rsidR="003D21E4" w:rsidRDefault="003D21E4" w:rsidP="003D21E4">
      <w:pPr>
        <w:pStyle w:val="HUGref"/>
        <w:tabs>
          <w:tab w:val="left" w:pos="853"/>
        </w:tabs>
        <w:ind w:left="578"/>
        <w:outlineLvl w:val="0"/>
        <w:rPr>
          <w:b/>
          <w:sz w:val="20"/>
          <w:u w:val="single"/>
          <w:lang w:val="fr-CH"/>
        </w:rPr>
      </w:pPr>
    </w:p>
    <w:p w14:paraId="1B1AAF3C" w14:textId="77777777" w:rsidR="003D21E4" w:rsidRDefault="003D21E4" w:rsidP="005D5DBC">
      <w:pPr>
        <w:pStyle w:val="HUGref"/>
        <w:tabs>
          <w:tab w:val="left" w:pos="853"/>
        </w:tabs>
        <w:ind w:left="-142"/>
        <w:outlineLvl w:val="0"/>
        <w:rPr>
          <w:b/>
          <w:sz w:val="20"/>
          <w:u w:val="single"/>
          <w:lang w:val="fr-CH"/>
        </w:rPr>
      </w:pPr>
      <w:r>
        <w:rPr>
          <w:b/>
          <w:sz w:val="20"/>
          <w:u w:val="single"/>
          <w:lang w:val="fr-CH"/>
        </w:rPr>
        <w:t>Comorbidités compliquant le contrôle de l’asthme :</w:t>
      </w:r>
    </w:p>
    <w:p w14:paraId="69C15222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b/>
          <w:sz w:val="20"/>
          <w:szCs w:val="20"/>
          <w:u w:val="single"/>
          <w:lang w:val="fr-CH"/>
        </w:rPr>
      </w:pPr>
      <w:r w:rsidRPr="00565D41">
        <w:rPr>
          <w:sz w:val="20"/>
          <w:szCs w:val="20"/>
          <w:lang w:val="fr-CH"/>
        </w:rPr>
        <w:t>BMI (kg/m2) :</w:t>
      </w:r>
    </w:p>
    <w:p w14:paraId="3878CB2D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proofErr w:type="spellStart"/>
      <w:r w:rsidRPr="00565D41">
        <w:rPr>
          <w:sz w:val="20"/>
          <w:szCs w:val="20"/>
          <w:lang w:val="fr-CH"/>
        </w:rPr>
        <w:t>Rhinosinusite</w:t>
      </w:r>
      <w:proofErr w:type="spellEnd"/>
      <w:r w:rsidRPr="00565D41">
        <w:rPr>
          <w:sz w:val="20"/>
          <w:szCs w:val="20"/>
          <w:lang w:val="fr-CH"/>
        </w:rPr>
        <w:t xml:space="preserve"> avec/sans </w:t>
      </w:r>
      <w:proofErr w:type="gramStart"/>
      <w:r w:rsidRPr="00565D41">
        <w:rPr>
          <w:sz w:val="20"/>
          <w:szCs w:val="20"/>
          <w:lang w:val="fr-CH"/>
        </w:rPr>
        <w:t>polypes:</w:t>
      </w:r>
      <w:proofErr w:type="gramEnd"/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147867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27230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D175B9C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565D41">
        <w:rPr>
          <w:sz w:val="20"/>
          <w:szCs w:val="20"/>
          <w:lang w:val="fr-CH"/>
        </w:rPr>
        <w:t>RGO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45375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8924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5422367A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565D41">
        <w:rPr>
          <w:sz w:val="20"/>
          <w:szCs w:val="20"/>
          <w:lang w:val="fr-CH"/>
        </w:rPr>
        <w:t>Intolérance AAS ou AINS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46719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66686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3F90D91C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565D41">
        <w:rPr>
          <w:sz w:val="20"/>
          <w:szCs w:val="20"/>
          <w:lang w:val="fr-CH"/>
        </w:rPr>
        <w:t>Respiration dysfonctionnelle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167819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63263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32E5EB81" w14:textId="77777777" w:rsidR="003D21E4" w:rsidRPr="00565D41" w:rsidRDefault="003D21E4" w:rsidP="003D21E4">
      <w:pPr>
        <w:pStyle w:val="HUGref"/>
        <w:numPr>
          <w:ilvl w:val="0"/>
          <w:numId w:val="16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565D41">
        <w:rPr>
          <w:sz w:val="20"/>
          <w:szCs w:val="20"/>
          <w:lang w:val="fr-CH"/>
        </w:rPr>
        <w:t>Dyskinésie des CV :</w:t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</w:r>
      <w:r w:rsidR="00565D41" w:rsidRPr="00565D41">
        <w:rPr>
          <w:sz w:val="20"/>
          <w:szCs w:val="20"/>
          <w:lang w:val="fr-CH"/>
        </w:rPr>
        <w:tab/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72850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204493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39886FA8" w14:textId="77777777" w:rsidR="003D21E4" w:rsidRDefault="003D21E4" w:rsidP="003D21E4">
      <w:pPr>
        <w:pStyle w:val="HUGref"/>
        <w:tabs>
          <w:tab w:val="left" w:pos="853"/>
        </w:tabs>
        <w:outlineLvl w:val="0"/>
        <w:rPr>
          <w:b/>
          <w:sz w:val="20"/>
          <w:u w:val="single"/>
          <w:lang w:val="fr-CH"/>
        </w:rPr>
      </w:pPr>
    </w:p>
    <w:p w14:paraId="423057EC" w14:textId="77777777" w:rsidR="003C64EF" w:rsidRDefault="005D5DBC" w:rsidP="003D21E4">
      <w:pPr>
        <w:pStyle w:val="HUGref"/>
        <w:tabs>
          <w:tab w:val="left" w:pos="853"/>
        </w:tabs>
        <w:ind w:left="-142"/>
        <w:outlineLvl w:val="0"/>
        <w:rPr>
          <w:lang w:val="fr-CH"/>
        </w:rPr>
      </w:pPr>
      <w:r>
        <w:rPr>
          <w:b/>
          <w:sz w:val="20"/>
          <w:u w:val="single"/>
          <w:lang w:val="fr-CH"/>
        </w:rPr>
        <w:t>Contrôle d</w:t>
      </w:r>
      <w:r w:rsidR="004D7051" w:rsidRPr="002F61CA">
        <w:rPr>
          <w:b/>
          <w:sz w:val="20"/>
          <w:u w:val="single"/>
          <w:lang w:val="fr-CH"/>
        </w:rPr>
        <w:t xml:space="preserve">e </w:t>
      </w:r>
      <w:proofErr w:type="gramStart"/>
      <w:r w:rsidR="004D7051" w:rsidRPr="002F61CA">
        <w:rPr>
          <w:b/>
          <w:sz w:val="20"/>
          <w:u w:val="single"/>
          <w:lang w:val="fr-CH"/>
        </w:rPr>
        <w:t>l’asthme:</w:t>
      </w:r>
      <w:proofErr w:type="gramEnd"/>
    </w:p>
    <w:p w14:paraId="53A9D50C" w14:textId="77777777" w:rsidR="003D21E4" w:rsidRPr="008845BA" w:rsidRDefault="003D21E4" w:rsidP="003D21E4">
      <w:pPr>
        <w:pStyle w:val="HUGref"/>
        <w:numPr>
          <w:ilvl w:val="0"/>
          <w:numId w:val="17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8845BA">
        <w:rPr>
          <w:sz w:val="20"/>
          <w:szCs w:val="20"/>
          <w:lang w:val="fr-CH"/>
        </w:rPr>
        <w:t>Score ACT :  /25</w:t>
      </w:r>
    </w:p>
    <w:p w14:paraId="355EFECF" w14:textId="77777777" w:rsidR="003D21E4" w:rsidRPr="008845BA" w:rsidRDefault="003D21E4" w:rsidP="003D21E4">
      <w:pPr>
        <w:pStyle w:val="HUGref"/>
        <w:numPr>
          <w:ilvl w:val="0"/>
          <w:numId w:val="17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8845BA">
        <w:rPr>
          <w:sz w:val="20"/>
          <w:szCs w:val="20"/>
          <w:lang w:val="fr-CH"/>
        </w:rPr>
        <w:t>Nb exacerbation (recours à corticothérapie systémique) sur les 12 derniers mois :</w:t>
      </w:r>
      <w:r w:rsidR="00565D41">
        <w:rPr>
          <w:sz w:val="20"/>
          <w:szCs w:val="20"/>
          <w:lang w:val="fr-CH"/>
        </w:rPr>
        <w:t xml:space="preserve"> </w:t>
      </w:r>
    </w:p>
    <w:p w14:paraId="18620FB0" w14:textId="77777777" w:rsidR="003D21E4" w:rsidRPr="00565D41" w:rsidRDefault="003D21E4" w:rsidP="003D21E4">
      <w:pPr>
        <w:pStyle w:val="HUGref"/>
        <w:numPr>
          <w:ilvl w:val="0"/>
          <w:numId w:val="17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8845BA">
        <w:rPr>
          <w:sz w:val="20"/>
          <w:szCs w:val="20"/>
          <w:lang w:val="fr-CH"/>
        </w:rPr>
        <w:t>Hospitalisation :</w:t>
      </w:r>
      <w:r w:rsidR="00565D41" w:rsidRPr="00565D41">
        <w:rPr>
          <w:lang w:val="fr-CH"/>
        </w:rPr>
        <w:t xml:space="preserve"> </w:t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>
        <w:rPr>
          <w:lang w:val="fr-CH"/>
        </w:rPr>
        <w:tab/>
      </w:r>
      <w:r w:rsidR="00565D41" w:rsidRPr="00565D41">
        <w:rPr>
          <w:sz w:val="20"/>
          <w:szCs w:val="20"/>
          <w:lang w:val="fr-CH"/>
        </w:rPr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-172799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="00565D41"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91851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D41"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500872B" w14:textId="77777777" w:rsidR="00741B29" w:rsidRPr="00565D41" w:rsidRDefault="00741B29" w:rsidP="00741B29">
      <w:pPr>
        <w:pStyle w:val="HUGref"/>
        <w:numPr>
          <w:ilvl w:val="0"/>
          <w:numId w:val="17"/>
        </w:numPr>
        <w:tabs>
          <w:tab w:val="left" w:pos="853"/>
        </w:tabs>
        <w:outlineLvl w:val="0"/>
        <w:rPr>
          <w:sz w:val="20"/>
          <w:szCs w:val="20"/>
          <w:lang w:val="fr-CH"/>
        </w:rPr>
      </w:pPr>
      <w:r w:rsidRPr="00565D41">
        <w:rPr>
          <w:sz w:val="20"/>
          <w:szCs w:val="20"/>
          <w:lang w:val="fr-CH"/>
        </w:rPr>
        <w:t xml:space="preserve">Syndrome obstructif fixé : </w:t>
      </w:r>
      <w:r w:rsidRPr="00565D41">
        <w:rPr>
          <w:sz w:val="20"/>
          <w:szCs w:val="20"/>
          <w:lang w:val="fr-CH"/>
        </w:rPr>
        <w:tab/>
      </w:r>
      <w:r w:rsidR="00565D41">
        <w:rPr>
          <w:sz w:val="20"/>
          <w:szCs w:val="20"/>
          <w:lang w:val="fr-CH"/>
        </w:rPr>
        <w:tab/>
      </w:r>
      <w:r w:rsidR="00565D41">
        <w:rPr>
          <w:sz w:val="20"/>
          <w:szCs w:val="20"/>
          <w:lang w:val="fr-CH"/>
        </w:rPr>
        <w:tab/>
      </w:r>
      <w:r w:rsidR="00565D41">
        <w:rPr>
          <w:sz w:val="20"/>
          <w:szCs w:val="20"/>
          <w:lang w:val="fr-CH"/>
        </w:rPr>
        <w:tab/>
      </w:r>
      <w:r w:rsidRPr="00565D41">
        <w:rPr>
          <w:sz w:val="20"/>
          <w:szCs w:val="20"/>
          <w:lang w:val="fr-CH"/>
        </w:rPr>
        <w:t>oui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37611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565D41">
        <w:rPr>
          <w:sz w:val="20"/>
          <w:szCs w:val="20"/>
          <w:lang w:val="fr-CH"/>
        </w:rPr>
        <w:t xml:space="preserve">  non</w:t>
      </w:r>
      <w:sdt>
        <w:sdtPr>
          <w:rPr>
            <w:rFonts w:ascii="MS Gothic" w:eastAsia="MS Gothic" w:hAnsi="MS Gothic"/>
            <w:sz w:val="20"/>
            <w:szCs w:val="20"/>
            <w:lang w:val="fr-CH"/>
          </w:rPr>
          <w:id w:val="145443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5D41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04E20E4" w14:textId="77777777" w:rsidR="003D21E4" w:rsidRPr="00741B29" w:rsidRDefault="003D21E4" w:rsidP="008845BA">
      <w:pPr>
        <w:pStyle w:val="HUGref"/>
        <w:tabs>
          <w:tab w:val="left" w:pos="853"/>
        </w:tabs>
        <w:rPr>
          <w:lang w:val="fr-CH"/>
        </w:rPr>
      </w:pPr>
    </w:p>
    <w:p w14:paraId="50507B02" w14:textId="77777777" w:rsidR="008845BA" w:rsidRDefault="008845BA" w:rsidP="008845BA">
      <w:pPr>
        <w:pStyle w:val="HUGref"/>
        <w:tabs>
          <w:tab w:val="left" w:pos="853"/>
        </w:tabs>
        <w:rPr>
          <w:lang w:val="fr-CH"/>
        </w:rPr>
      </w:pPr>
    </w:p>
    <w:p w14:paraId="3A8BCDB3" w14:textId="77777777" w:rsidR="00FC01E0" w:rsidRPr="00741B29" w:rsidRDefault="00FC01E0" w:rsidP="008845BA">
      <w:pPr>
        <w:pStyle w:val="HUGref"/>
        <w:tabs>
          <w:tab w:val="left" w:pos="853"/>
        </w:tabs>
        <w:rPr>
          <w:lang w:val="fr-CH"/>
        </w:rPr>
      </w:pPr>
    </w:p>
    <w:p w14:paraId="205F2951" w14:textId="77777777" w:rsidR="008845BA" w:rsidRPr="00741B29" w:rsidRDefault="008845B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7DC0C15E" w14:textId="77777777" w:rsidR="004258FA" w:rsidRDefault="008A6267" w:rsidP="008845BA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  <w:r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SEVERITE DE L’ASTHME </w:t>
      </w:r>
    </w:p>
    <w:p w14:paraId="66C73526" w14:textId="77777777" w:rsidR="008845BA" w:rsidRPr="004258FA" w:rsidRDefault="008A6267" w:rsidP="008845BA">
      <w:pPr>
        <w:pStyle w:val="HUGref"/>
        <w:tabs>
          <w:tab w:val="left" w:pos="853"/>
        </w:tabs>
        <w:ind w:left="-142"/>
        <w:outlineLvl w:val="0"/>
        <w:rPr>
          <w:b/>
          <w:i/>
          <w:color w:val="2E74B5" w:themeColor="accent1" w:themeShade="BF"/>
          <w:sz w:val="28"/>
          <w:szCs w:val="28"/>
          <w:lang w:val="fr-CH"/>
        </w:rPr>
      </w:pPr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(</w:t>
      </w:r>
      <w:proofErr w:type="gramStart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s’agit</w:t>
      </w:r>
      <w:proofErr w:type="gramEnd"/>
      <w:r w:rsidRPr="004258FA">
        <w:rPr>
          <w:b/>
          <w:i/>
          <w:color w:val="2E74B5" w:themeColor="accent1" w:themeShade="BF"/>
          <w:sz w:val="24"/>
          <w:szCs w:val="24"/>
          <w:lang w:val="fr-CH"/>
        </w:rPr>
        <w:t>-il d’un asthme sévère ?)</w:t>
      </w:r>
    </w:p>
    <w:p w14:paraId="034ED258" w14:textId="77777777" w:rsidR="008845BA" w:rsidRDefault="008845BA" w:rsidP="004F1093">
      <w:pPr>
        <w:pStyle w:val="HUGref"/>
        <w:tabs>
          <w:tab w:val="left" w:pos="853"/>
        </w:tabs>
        <w:outlineLvl w:val="0"/>
        <w:rPr>
          <w:color w:val="000000" w:themeColor="text1"/>
          <w:sz w:val="28"/>
          <w:szCs w:val="28"/>
          <w:lang w:val="fr-CH"/>
        </w:rPr>
      </w:pPr>
    </w:p>
    <w:p w14:paraId="01E81DCA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Traitement de fond :</w:t>
      </w:r>
    </w:p>
    <w:p w14:paraId="40CB7B1E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Traitement de secours :</w:t>
      </w:r>
    </w:p>
    <w:p w14:paraId="593F093B" w14:textId="77777777" w:rsidR="004F1093" w:rsidRP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 xml:space="preserve">LAMA : </w:t>
      </w:r>
      <w:r>
        <w:rPr>
          <w:color w:val="000000" w:themeColor="text1"/>
          <w:sz w:val="20"/>
          <w:szCs w:val="20"/>
          <w:lang w:val="fr-CH"/>
        </w:rPr>
        <w:tab/>
      </w:r>
      <w:r>
        <w:rPr>
          <w:color w:val="000000" w:themeColor="text1"/>
          <w:sz w:val="20"/>
          <w:szCs w:val="20"/>
          <w:lang w:val="fr-CH"/>
        </w:rPr>
        <w:tab/>
      </w:r>
      <w:r>
        <w:rPr>
          <w:color w:val="000000" w:themeColor="text1"/>
          <w:sz w:val="20"/>
          <w:szCs w:val="20"/>
          <w:lang w:val="fr-CH"/>
        </w:rPr>
        <w:tab/>
      </w:r>
      <w:r>
        <w:rPr>
          <w:color w:val="000000" w:themeColor="text1"/>
          <w:sz w:val="20"/>
          <w:szCs w:val="20"/>
          <w:lang w:val="fr-CH"/>
        </w:rPr>
        <w:tab/>
      </w:r>
      <w:proofErr w:type="spellStart"/>
      <w:r w:rsidRPr="004F1093">
        <w:rPr>
          <w:sz w:val="20"/>
          <w:szCs w:val="20"/>
        </w:rPr>
        <w:t>oui</w:t>
      </w:r>
      <w:proofErr w:type="spellEnd"/>
      <w:sdt>
        <w:sdtPr>
          <w:rPr>
            <w:sz w:val="20"/>
            <w:szCs w:val="20"/>
          </w:rPr>
          <w:id w:val="-42788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F1093">
        <w:rPr>
          <w:sz w:val="20"/>
          <w:szCs w:val="20"/>
        </w:rPr>
        <w:t xml:space="preserve">  non</w:t>
      </w:r>
      <w:sdt>
        <w:sdtPr>
          <w:rPr>
            <w:sz w:val="20"/>
            <w:szCs w:val="20"/>
          </w:rPr>
          <w:id w:val="97155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F1093">
        <w:rPr>
          <w:sz w:val="20"/>
          <w:szCs w:val="20"/>
        </w:rPr>
        <w:t xml:space="preserve"> </w:t>
      </w:r>
    </w:p>
    <w:p w14:paraId="6251FEBD" w14:textId="77777777" w:rsidR="004F1093" w:rsidRDefault="004F1093" w:rsidP="004F1093">
      <w:pPr>
        <w:pStyle w:val="HUGref"/>
        <w:tabs>
          <w:tab w:val="left" w:pos="853"/>
        </w:tabs>
        <w:ind w:left="578"/>
        <w:outlineLvl w:val="0"/>
        <w:rPr>
          <w:color w:val="000000" w:themeColor="text1"/>
          <w:sz w:val="20"/>
          <w:szCs w:val="20"/>
          <w:lang w:val="fr-CH"/>
        </w:rPr>
      </w:pPr>
    </w:p>
    <w:p w14:paraId="7EA67E7C" w14:textId="77777777" w:rsidR="004F1093" w:rsidRP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 xml:space="preserve">CSO au long court : </w:t>
      </w:r>
      <w:r>
        <w:rPr>
          <w:color w:val="000000" w:themeColor="text1"/>
          <w:sz w:val="20"/>
          <w:szCs w:val="20"/>
          <w:lang w:val="fr-CH"/>
        </w:rPr>
        <w:tab/>
      </w:r>
      <w:r>
        <w:rPr>
          <w:color w:val="000000" w:themeColor="text1"/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73358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62080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544F557B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Si oui : Dose ? Depuis ?</w:t>
      </w:r>
    </w:p>
    <w:p w14:paraId="028F2209" w14:textId="77777777" w:rsidR="004F1093" w:rsidRDefault="004F1093" w:rsidP="004F1093">
      <w:pPr>
        <w:pStyle w:val="HUGref"/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</w:p>
    <w:p w14:paraId="48195849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Biothérapies : (si prescrites : durée ? effet ? Raison arrêt ?</w:t>
      </w:r>
      <w:r w:rsidR="004C5E5E">
        <w:rPr>
          <w:color w:val="000000" w:themeColor="text1"/>
          <w:sz w:val="20"/>
          <w:szCs w:val="20"/>
          <w:lang w:val="fr-CH"/>
        </w:rPr>
        <w:t>)</w:t>
      </w:r>
    </w:p>
    <w:p w14:paraId="0F5CB806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gramStart"/>
      <w:r>
        <w:rPr>
          <w:color w:val="000000" w:themeColor="text1"/>
          <w:sz w:val="20"/>
          <w:szCs w:val="20"/>
          <w:lang w:val="fr-CH"/>
        </w:rPr>
        <w:t>omalizumab</w:t>
      </w:r>
      <w:proofErr w:type="gramEnd"/>
      <w:r w:rsidRPr="004F1093">
        <w:rPr>
          <w:lang w:val="fr-CH"/>
        </w:rPr>
        <w:t xml:space="preserve"> </w:t>
      </w:r>
      <w:r>
        <w:rPr>
          <w:lang w:val="fr-CH"/>
        </w:rPr>
        <w:tab/>
      </w:r>
      <w:r>
        <w:rPr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31422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204998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730C7DF1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gramStart"/>
      <w:r>
        <w:rPr>
          <w:color w:val="000000" w:themeColor="text1"/>
          <w:sz w:val="20"/>
          <w:szCs w:val="20"/>
          <w:lang w:val="fr-CH"/>
        </w:rPr>
        <w:t>mepolizumab</w:t>
      </w:r>
      <w:proofErr w:type="gramEnd"/>
      <w:r w:rsidRPr="004F109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74175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172472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4148767E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gramStart"/>
      <w:r>
        <w:rPr>
          <w:color w:val="000000" w:themeColor="text1"/>
          <w:sz w:val="20"/>
          <w:szCs w:val="20"/>
          <w:lang w:val="fr-CH"/>
        </w:rPr>
        <w:t>benralizumab</w:t>
      </w:r>
      <w:proofErr w:type="gramEnd"/>
      <w:r w:rsidRPr="004F109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4248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22184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13F6A800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gramStart"/>
      <w:r>
        <w:rPr>
          <w:color w:val="000000" w:themeColor="text1"/>
          <w:sz w:val="20"/>
          <w:szCs w:val="20"/>
          <w:lang w:val="fr-CH"/>
        </w:rPr>
        <w:t>reslizumab</w:t>
      </w:r>
      <w:proofErr w:type="gramEnd"/>
      <w:r w:rsidRPr="004F109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30989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203683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7897D4E0" w14:textId="77777777" w:rsidR="004F1093" w:rsidRDefault="004F1093" w:rsidP="004F1093">
      <w:pPr>
        <w:pStyle w:val="HUGref"/>
        <w:numPr>
          <w:ilvl w:val="1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gramStart"/>
      <w:r>
        <w:rPr>
          <w:color w:val="000000" w:themeColor="text1"/>
          <w:sz w:val="20"/>
          <w:szCs w:val="20"/>
          <w:lang w:val="fr-CH"/>
        </w:rPr>
        <w:t>dupilumab</w:t>
      </w:r>
      <w:proofErr w:type="gramEnd"/>
      <w:r w:rsidRPr="004F109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24287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15537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73CE7D26" w14:textId="77777777" w:rsidR="004F1093" w:rsidRDefault="004F1093" w:rsidP="004F1093">
      <w:pPr>
        <w:pStyle w:val="HUGref"/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</w:p>
    <w:p w14:paraId="53A40AAC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Azithromycine</w:t>
      </w:r>
      <w:r w:rsidRPr="004F1093">
        <w:rPr>
          <w:sz w:val="20"/>
          <w:szCs w:val="20"/>
          <w:lang w:val="fr-CH"/>
        </w:rPr>
        <w:t xml:space="preserve"> </w:t>
      </w:r>
      <w:r w:rsidR="00565D41">
        <w:rPr>
          <w:sz w:val="20"/>
          <w:szCs w:val="20"/>
          <w:lang w:val="fr-CH"/>
        </w:rPr>
        <w:tab/>
      </w:r>
      <w:r w:rsidR="00565D41">
        <w:rPr>
          <w:sz w:val="20"/>
          <w:szCs w:val="20"/>
          <w:lang w:val="fr-CH"/>
        </w:rPr>
        <w:tab/>
      </w:r>
      <w:r w:rsidR="00565D41"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145424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126865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573A49AA" w14:textId="77777777" w:rsidR="004F1093" w:rsidRDefault="004F1093" w:rsidP="00565D41">
      <w:pPr>
        <w:pStyle w:val="HUGref"/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</w:p>
    <w:p w14:paraId="7228EF26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proofErr w:type="spellStart"/>
      <w:r>
        <w:rPr>
          <w:color w:val="000000" w:themeColor="text1"/>
          <w:sz w:val="20"/>
          <w:szCs w:val="20"/>
          <w:lang w:val="fr-CH"/>
        </w:rPr>
        <w:t>Rehabilitation</w:t>
      </w:r>
      <w:proofErr w:type="spellEnd"/>
      <w:r>
        <w:rPr>
          <w:color w:val="000000" w:themeColor="text1"/>
          <w:sz w:val="20"/>
          <w:szCs w:val="20"/>
          <w:lang w:val="fr-CH"/>
        </w:rPr>
        <w:t xml:space="preserve"> pulmonaire</w:t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184800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152531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276B7054" w14:textId="77777777" w:rsidR="004F1093" w:rsidRDefault="004F1093" w:rsidP="004F1093">
      <w:pPr>
        <w:pStyle w:val="HUGref"/>
        <w:numPr>
          <w:ilvl w:val="0"/>
          <w:numId w:val="24"/>
        </w:numPr>
        <w:tabs>
          <w:tab w:val="left" w:pos="853"/>
        </w:tabs>
        <w:outlineLvl w:val="0"/>
        <w:rPr>
          <w:color w:val="000000" w:themeColor="text1"/>
          <w:sz w:val="20"/>
          <w:szCs w:val="20"/>
          <w:lang w:val="fr-CH"/>
        </w:rPr>
      </w:pPr>
      <w:r>
        <w:rPr>
          <w:color w:val="000000" w:themeColor="text1"/>
          <w:sz w:val="20"/>
          <w:szCs w:val="20"/>
          <w:lang w:val="fr-CH"/>
        </w:rPr>
        <w:t>Autre :</w:t>
      </w:r>
    </w:p>
    <w:p w14:paraId="5FC1132A" w14:textId="77777777" w:rsidR="00321B79" w:rsidRDefault="00321B79" w:rsidP="004D7051">
      <w:pPr>
        <w:pStyle w:val="HUGref"/>
        <w:tabs>
          <w:tab w:val="left" w:pos="853"/>
        </w:tabs>
        <w:ind w:left="-142"/>
      </w:pPr>
    </w:p>
    <w:p w14:paraId="0D092B7F" w14:textId="77777777" w:rsidR="001830EE" w:rsidRDefault="001830EE" w:rsidP="004D7051">
      <w:pPr>
        <w:pStyle w:val="HUGref"/>
        <w:tabs>
          <w:tab w:val="left" w:pos="853"/>
        </w:tabs>
        <w:ind w:left="-142"/>
        <w:rPr>
          <w:u w:val="single"/>
        </w:rPr>
      </w:pPr>
    </w:p>
    <w:p w14:paraId="33D65691" w14:textId="77777777" w:rsidR="00321B79" w:rsidRDefault="00321B79" w:rsidP="0006057D">
      <w:pPr>
        <w:pStyle w:val="HUGref"/>
        <w:tabs>
          <w:tab w:val="left" w:pos="853"/>
        </w:tabs>
      </w:pPr>
    </w:p>
    <w:p w14:paraId="40C3D1B1" w14:textId="77777777" w:rsidR="00FC01E0" w:rsidRDefault="00FC01E0" w:rsidP="00FC01E0">
      <w:pPr>
        <w:pStyle w:val="HUGref"/>
        <w:tabs>
          <w:tab w:val="left" w:pos="853"/>
        </w:tabs>
        <w:outlineLvl w:val="0"/>
      </w:pPr>
    </w:p>
    <w:p w14:paraId="3350450C" w14:textId="77777777" w:rsidR="00321B79" w:rsidRPr="00FC01E0" w:rsidRDefault="00741B29" w:rsidP="00FC01E0">
      <w:pPr>
        <w:pStyle w:val="HUGref"/>
        <w:tabs>
          <w:tab w:val="left" w:pos="853"/>
        </w:tabs>
        <w:outlineLvl w:val="0"/>
        <w:rPr>
          <w:b/>
          <w:i/>
          <w:color w:val="2E74B5" w:themeColor="accent1" w:themeShade="BF"/>
          <w:sz w:val="28"/>
          <w:szCs w:val="28"/>
          <w:u w:val="single"/>
          <w:lang w:val="fr-CH"/>
        </w:rPr>
      </w:pPr>
      <w:r w:rsidRP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lastRenderedPageBreak/>
        <w:t>ENDOTYPE DE L’ASTHME</w:t>
      </w:r>
      <w:r w:rsid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 </w:t>
      </w:r>
      <w:r w:rsidRP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>–</w:t>
      </w:r>
      <w:r w:rsid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 </w:t>
      </w:r>
      <w:r w:rsidRP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>COMORBIDITE</w:t>
      </w:r>
      <w:r w:rsid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>S</w:t>
      </w:r>
      <w:r w:rsidRPr="00FC01E0">
        <w:rPr>
          <w:b/>
          <w:i/>
          <w:color w:val="2E74B5" w:themeColor="accent1" w:themeShade="BF"/>
          <w:sz w:val="28"/>
          <w:szCs w:val="28"/>
          <w:u w:val="single"/>
          <w:lang w:val="fr-CH"/>
        </w:rPr>
        <w:t xml:space="preserve"> TYPE 2</w:t>
      </w:r>
    </w:p>
    <w:p w14:paraId="2975BDB8" w14:textId="77777777" w:rsidR="00321B79" w:rsidRPr="00FC01E0" w:rsidRDefault="00FC01E0" w:rsidP="00FC01E0">
      <w:pPr>
        <w:pStyle w:val="HUGref"/>
        <w:tabs>
          <w:tab w:val="left" w:pos="853"/>
        </w:tabs>
        <w:rPr>
          <w:i/>
          <w:sz w:val="20"/>
          <w:szCs w:val="20"/>
          <w:lang w:val="fr-CH"/>
        </w:rPr>
      </w:pPr>
      <w:r w:rsidRPr="00FC01E0">
        <w:rPr>
          <w:b/>
          <w:i/>
          <w:color w:val="2E74B5" w:themeColor="accent1" w:themeShade="BF"/>
          <w:sz w:val="24"/>
          <w:szCs w:val="24"/>
          <w:lang w:val="fr-CH"/>
        </w:rPr>
        <w:t>(</w:t>
      </w:r>
      <w:proofErr w:type="gramStart"/>
      <w:r w:rsidRPr="00FC01E0">
        <w:rPr>
          <w:b/>
          <w:i/>
          <w:color w:val="2E74B5" w:themeColor="accent1" w:themeShade="BF"/>
          <w:sz w:val="24"/>
          <w:szCs w:val="24"/>
          <w:lang w:val="fr-CH"/>
        </w:rPr>
        <w:t>s’agit</w:t>
      </w:r>
      <w:proofErr w:type="gramEnd"/>
      <w:r w:rsidRPr="00FC01E0">
        <w:rPr>
          <w:b/>
          <w:i/>
          <w:color w:val="2E74B5" w:themeColor="accent1" w:themeShade="BF"/>
          <w:sz w:val="24"/>
          <w:szCs w:val="24"/>
          <w:lang w:val="fr-CH"/>
        </w:rPr>
        <w:t xml:space="preserve">-il d’un </w:t>
      </w:r>
      <w:proofErr w:type="spellStart"/>
      <w:r w:rsidRPr="00FC01E0">
        <w:rPr>
          <w:b/>
          <w:i/>
          <w:color w:val="2E74B5" w:themeColor="accent1" w:themeShade="BF"/>
          <w:sz w:val="24"/>
          <w:szCs w:val="24"/>
          <w:lang w:val="fr-CH"/>
        </w:rPr>
        <w:t>endotype</w:t>
      </w:r>
      <w:proofErr w:type="spellEnd"/>
      <w:r w:rsidRPr="00FC01E0">
        <w:rPr>
          <w:b/>
          <w:i/>
          <w:color w:val="2E74B5" w:themeColor="accent1" w:themeShade="BF"/>
          <w:sz w:val="24"/>
          <w:szCs w:val="24"/>
          <w:lang w:val="fr-CH"/>
        </w:rPr>
        <w:t xml:space="preserve"> type 2 ?)</w:t>
      </w:r>
    </w:p>
    <w:p w14:paraId="24FC05F3" w14:textId="77777777" w:rsidR="00FC01E0" w:rsidRDefault="00FC01E0" w:rsidP="00FC01E0">
      <w:pPr>
        <w:pStyle w:val="HUGref"/>
        <w:tabs>
          <w:tab w:val="left" w:pos="853"/>
        </w:tabs>
        <w:ind w:left="218"/>
        <w:rPr>
          <w:sz w:val="20"/>
          <w:szCs w:val="20"/>
          <w:lang w:val="fr-CH"/>
        </w:rPr>
      </w:pPr>
    </w:p>
    <w:p w14:paraId="737D0767" w14:textId="77777777" w:rsidR="00741B29" w:rsidRDefault="00321B79" w:rsidP="001830EE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 w:rsidRPr="00741B29">
        <w:rPr>
          <w:sz w:val="20"/>
          <w:szCs w:val="20"/>
          <w:lang w:val="fr-CH"/>
        </w:rPr>
        <w:t xml:space="preserve">Éosinophiles </w:t>
      </w:r>
      <w:proofErr w:type="gramStart"/>
      <w:r w:rsidR="00F731C4" w:rsidRPr="00741B29">
        <w:rPr>
          <w:sz w:val="20"/>
          <w:szCs w:val="20"/>
          <w:lang w:val="fr-CH"/>
        </w:rPr>
        <w:t>sang:</w:t>
      </w:r>
      <w:proofErr w:type="gramEnd"/>
      <w:r w:rsidR="00F731C4" w:rsidRPr="00741B29">
        <w:rPr>
          <w:sz w:val="20"/>
          <w:szCs w:val="20"/>
          <w:lang w:val="fr-CH"/>
        </w:rPr>
        <w:t xml:space="preserve"> </w:t>
      </w:r>
    </w:p>
    <w:p w14:paraId="1E91E93D" w14:textId="77777777" w:rsidR="00741B29" w:rsidRDefault="00565D41" w:rsidP="00741B29">
      <w:pPr>
        <w:pStyle w:val="HUGref"/>
        <w:numPr>
          <w:ilvl w:val="1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Maximum :  G/L</w:t>
      </w:r>
    </w:p>
    <w:p w14:paraId="5EAD9583" w14:textId="77777777" w:rsidR="00F731C4" w:rsidRPr="00741B29" w:rsidRDefault="00F731C4" w:rsidP="00741B29">
      <w:pPr>
        <w:pStyle w:val="HUGref"/>
        <w:numPr>
          <w:ilvl w:val="1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proofErr w:type="gramStart"/>
      <w:r w:rsidRPr="00741B29">
        <w:rPr>
          <w:sz w:val="20"/>
          <w:szCs w:val="20"/>
          <w:lang w:val="fr-CH"/>
        </w:rPr>
        <w:t>dernière</w:t>
      </w:r>
      <w:proofErr w:type="gramEnd"/>
      <w:r w:rsidRPr="00741B29">
        <w:rPr>
          <w:sz w:val="20"/>
          <w:szCs w:val="20"/>
          <w:lang w:val="fr-CH"/>
        </w:rPr>
        <w:t xml:space="preserve"> mesure</w:t>
      </w:r>
      <w:r w:rsidR="00565D41">
        <w:rPr>
          <w:sz w:val="20"/>
          <w:szCs w:val="20"/>
          <w:lang w:val="fr-CH"/>
        </w:rPr>
        <w:t> :  G/L</w:t>
      </w:r>
    </w:p>
    <w:p w14:paraId="444D9FF3" w14:textId="77777777" w:rsidR="00F731C4" w:rsidRDefault="00741B29" w:rsidP="00741B29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FENO (ppm)</w:t>
      </w:r>
    </w:p>
    <w:p w14:paraId="70FE138D" w14:textId="77777777" w:rsidR="00741B29" w:rsidRDefault="00741B29" w:rsidP="00741B29">
      <w:pPr>
        <w:pStyle w:val="HUGref"/>
        <w:numPr>
          <w:ilvl w:val="1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Maximum</w:t>
      </w:r>
      <w:r w:rsidR="00565D41">
        <w:rPr>
          <w:sz w:val="20"/>
          <w:szCs w:val="20"/>
          <w:lang w:val="fr-CH"/>
        </w:rPr>
        <w:t> :</w:t>
      </w:r>
    </w:p>
    <w:p w14:paraId="5E41061A" w14:textId="77777777" w:rsidR="00741B29" w:rsidRPr="00741B29" w:rsidRDefault="00741B29" w:rsidP="00741B29">
      <w:pPr>
        <w:pStyle w:val="HUGref"/>
        <w:numPr>
          <w:ilvl w:val="1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Dernière mesure</w:t>
      </w:r>
      <w:r w:rsidR="00565D41">
        <w:rPr>
          <w:sz w:val="20"/>
          <w:szCs w:val="20"/>
          <w:lang w:val="fr-CH"/>
        </w:rPr>
        <w:t> :</w:t>
      </w:r>
    </w:p>
    <w:p w14:paraId="7F93F346" w14:textId="77777777" w:rsidR="00565D41" w:rsidRDefault="00565D41" w:rsidP="00565D41">
      <w:pPr>
        <w:pStyle w:val="HUGref"/>
        <w:tabs>
          <w:tab w:val="left" w:pos="853"/>
        </w:tabs>
        <w:ind w:left="218"/>
        <w:rPr>
          <w:sz w:val="20"/>
          <w:szCs w:val="20"/>
        </w:rPr>
      </w:pPr>
    </w:p>
    <w:p w14:paraId="69E8D0D8" w14:textId="77777777" w:rsidR="00394DED" w:rsidRPr="00741B29" w:rsidRDefault="00321B79" w:rsidP="00394DED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</w:rPr>
      </w:pPr>
      <w:proofErr w:type="spellStart"/>
      <w:r w:rsidRPr="00741B29">
        <w:rPr>
          <w:sz w:val="20"/>
          <w:szCs w:val="20"/>
        </w:rPr>
        <w:t>IgE</w:t>
      </w:r>
      <w:proofErr w:type="spellEnd"/>
      <w:r w:rsidRPr="00741B29">
        <w:rPr>
          <w:sz w:val="20"/>
          <w:szCs w:val="20"/>
        </w:rPr>
        <w:t xml:space="preserve"> </w:t>
      </w:r>
      <w:proofErr w:type="spellStart"/>
      <w:r w:rsidRPr="00741B29">
        <w:rPr>
          <w:sz w:val="20"/>
          <w:szCs w:val="20"/>
        </w:rPr>
        <w:t>totaux</w:t>
      </w:r>
      <w:proofErr w:type="spellEnd"/>
      <w:r w:rsidRPr="00741B29">
        <w:rPr>
          <w:sz w:val="20"/>
          <w:szCs w:val="20"/>
        </w:rPr>
        <w:t xml:space="preserve">: </w:t>
      </w:r>
      <w:proofErr w:type="spellStart"/>
      <w:r w:rsidRPr="00741B29">
        <w:rPr>
          <w:sz w:val="20"/>
          <w:szCs w:val="20"/>
        </w:rPr>
        <w:t>kU</w:t>
      </w:r>
      <w:proofErr w:type="spellEnd"/>
      <w:r w:rsidRPr="00741B29">
        <w:rPr>
          <w:sz w:val="20"/>
          <w:szCs w:val="20"/>
        </w:rPr>
        <w:t>/L</w:t>
      </w:r>
    </w:p>
    <w:p w14:paraId="23A0D798" w14:textId="77777777" w:rsidR="00F731C4" w:rsidRPr="002D66C3" w:rsidRDefault="00741B29" w:rsidP="005C6AFC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</w:rPr>
      </w:pPr>
      <w:r>
        <w:rPr>
          <w:sz w:val="20"/>
          <w:szCs w:val="20"/>
        </w:rPr>
        <w:t xml:space="preserve">Bilan </w:t>
      </w:r>
      <w:proofErr w:type="spellStart"/>
      <w:r>
        <w:rPr>
          <w:sz w:val="20"/>
          <w:szCs w:val="20"/>
        </w:rPr>
        <w:t>allergologique</w:t>
      </w:r>
      <w:proofErr w:type="spellEnd"/>
      <w:r>
        <w:rPr>
          <w:sz w:val="20"/>
          <w:szCs w:val="20"/>
        </w:rPr>
        <w:t>:</w:t>
      </w:r>
    </w:p>
    <w:p w14:paraId="6C7BB5FC" w14:textId="77777777" w:rsidR="00565D41" w:rsidRDefault="00565D41" w:rsidP="00565D41">
      <w:pPr>
        <w:pStyle w:val="HUGref"/>
        <w:tabs>
          <w:tab w:val="left" w:pos="853"/>
        </w:tabs>
        <w:ind w:left="218"/>
        <w:rPr>
          <w:sz w:val="20"/>
          <w:szCs w:val="20"/>
        </w:rPr>
      </w:pPr>
    </w:p>
    <w:p w14:paraId="61018798" w14:textId="77777777" w:rsidR="00F731C4" w:rsidRPr="002D66C3" w:rsidRDefault="00F731C4" w:rsidP="001830EE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</w:rPr>
      </w:pPr>
      <w:r w:rsidRPr="002D66C3">
        <w:rPr>
          <w:sz w:val="20"/>
          <w:szCs w:val="20"/>
        </w:rPr>
        <w:t xml:space="preserve">Expectorations </w:t>
      </w:r>
      <w:proofErr w:type="spellStart"/>
      <w:r w:rsidRPr="002D66C3">
        <w:rPr>
          <w:sz w:val="20"/>
          <w:szCs w:val="20"/>
        </w:rPr>
        <w:t>induites</w:t>
      </w:r>
      <w:proofErr w:type="spellEnd"/>
      <w:r w:rsidRPr="002D66C3">
        <w:rPr>
          <w:sz w:val="20"/>
          <w:szCs w:val="20"/>
        </w:rPr>
        <w:t xml:space="preserve">: </w:t>
      </w:r>
    </w:p>
    <w:p w14:paraId="12BBC696" w14:textId="77777777" w:rsidR="00F731C4" w:rsidRPr="002D66C3" w:rsidRDefault="00E64E74" w:rsidP="003D1D9F">
      <w:pPr>
        <w:pStyle w:val="HUGref"/>
        <w:tabs>
          <w:tab w:val="left" w:pos="853"/>
        </w:tabs>
        <w:ind w:left="578"/>
        <w:rPr>
          <w:sz w:val="20"/>
          <w:szCs w:val="20"/>
        </w:rPr>
      </w:pPr>
      <w:sdt>
        <w:sdtPr>
          <w:rPr>
            <w:sz w:val="20"/>
            <w:szCs w:val="20"/>
          </w:rPr>
          <w:id w:val="98473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31C4" w:rsidRPr="002D66C3">
        <w:rPr>
          <w:sz w:val="20"/>
          <w:szCs w:val="20"/>
        </w:rPr>
        <w:t xml:space="preserve">&gt;3% </w:t>
      </w:r>
      <w:proofErr w:type="spellStart"/>
      <w:r w:rsidR="00F731C4" w:rsidRPr="002D66C3">
        <w:rPr>
          <w:sz w:val="20"/>
          <w:szCs w:val="20"/>
        </w:rPr>
        <w:t>éosinophiles</w:t>
      </w:r>
      <w:proofErr w:type="spellEnd"/>
    </w:p>
    <w:p w14:paraId="48BE1F57" w14:textId="77777777" w:rsidR="00F731C4" w:rsidRPr="002D66C3" w:rsidRDefault="00E64E74" w:rsidP="003D1D9F">
      <w:pPr>
        <w:pStyle w:val="HUGref"/>
        <w:tabs>
          <w:tab w:val="left" w:pos="853"/>
        </w:tabs>
        <w:ind w:left="578"/>
        <w:rPr>
          <w:sz w:val="20"/>
          <w:szCs w:val="20"/>
        </w:rPr>
      </w:pPr>
      <w:sdt>
        <w:sdtPr>
          <w:rPr>
            <w:sz w:val="20"/>
            <w:szCs w:val="20"/>
          </w:rPr>
          <w:id w:val="100310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D9F" w:rsidRPr="002D66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731C4" w:rsidRPr="002D66C3">
        <w:rPr>
          <w:sz w:val="20"/>
          <w:szCs w:val="20"/>
        </w:rPr>
        <w:t>&gt;76% neutrophils</w:t>
      </w:r>
    </w:p>
    <w:p w14:paraId="40C524F2" w14:textId="77777777" w:rsidR="00F731C4" w:rsidRDefault="00F731C4" w:rsidP="004D7051">
      <w:pPr>
        <w:pStyle w:val="HUGref"/>
        <w:tabs>
          <w:tab w:val="left" w:pos="853"/>
        </w:tabs>
        <w:ind w:left="-142"/>
      </w:pPr>
    </w:p>
    <w:p w14:paraId="662737AC" w14:textId="77777777" w:rsidR="002D66C3" w:rsidRDefault="002D66C3" w:rsidP="002D66C3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proofErr w:type="spellStart"/>
      <w:r w:rsidRPr="002D66C3">
        <w:rPr>
          <w:sz w:val="20"/>
          <w:szCs w:val="20"/>
          <w:lang w:val="fr-CH"/>
        </w:rPr>
        <w:t>Rhinosinusite</w:t>
      </w:r>
      <w:proofErr w:type="spellEnd"/>
      <w:r w:rsidRPr="002D66C3">
        <w:rPr>
          <w:sz w:val="20"/>
          <w:szCs w:val="20"/>
          <w:lang w:val="fr-CH"/>
        </w:rPr>
        <w:t xml:space="preserve"> :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18578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10415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>
        <w:rPr>
          <w:sz w:val="20"/>
          <w:szCs w:val="20"/>
          <w:lang w:val="fr-CH"/>
        </w:rPr>
        <w:t xml:space="preserve"> </w:t>
      </w:r>
    </w:p>
    <w:p w14:paraId="098FA092" w14:textId="77777777" w:rsidR="00F731C4" w:rsidRPr="002D66C3" w:rsidRDefault="002D66C3" w:rsidP="002D66C3">
      <w:pPr>
        <w:pStyle w:val="HUGref"/>
        <w:numPr>
          <w:ilvl w:val="1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proofErr w:type="gramStart"/>
      <w:r>
        <w:rPr>
          <w:sz w:val="20"/>
          <w:szCs w:val="20"/>
          <w:lang w:val="fr-CH"/>
        </w:rPr>
        <w:t>si</w:t>
      </w:r>
      <w:proofErr w:type="gramEnd"/>
      <w:r>
        <w:rPr>
          <w:sz w:val="20"/>
          <w:szCs w:val="20"/>
          <w:lang w:val="fr-CH"/>
        </w:rPr>
        <w:t xml:space="preserve"> oui :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>avec</w:t>
      </w:r>
      <w:sdt>
        <w:sdtPr>
          <w:rPr>
            <w:sz w:val="20"/>
            <w:szCs w:val="20"/>
            <w:lang w:val="fr-CH"/>
          </w:rPr>
          <w:id w:val="-196980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</w:t>
      </w:r>
      <w:r>
        <w:rPr>
          <w:sz w:val="20"/>
          <w:szCs w:val="20"/>
          <w:lang w:val="fr-CH"/>
        </w:rPr>
        <w:t>sans</w:t>
      </w:r>
      <w:sdt>
        <w:sdtPr>
          <w:rPr>
            <w:sz w:val="20"/>
            <w:szCs w:val="20"/>
            <w:lang w:val="fr-CH"/>
          </w:rPr>
          <w:id w:val="-170409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>
        <w:rPr>
          <w:sz w:val="20"/>
          <w:szCs w:val="20"/>
          <w:lang w:val="fr-CH"/>
        </w:rPr>
        <w:t xml:space="preserve"> polypes</w:t>
      </w:r>
    </w:p>
    <w:p w14:paraId="660FC7C5" w14:textId="77777777" w:rsidR="002D66C3" w:rsidRPr="002D66C3" w:rsidRDefault="002D66C3" w:rsidP="002D66C3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Dermatite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atopique</w:t>
      </w:r>
      <w:proofErr w:type="spellEnd"/>
      <w:r>
        <w:rPr>
          <w:sz w:val="20"/>
          <w:szCs w:val="20"/>
        </w:rPr>
        <w:t>:</w:t>
      </w:r>
      <w:r w:rsidRPr="002D66C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73889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205028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66FBC64" w14:textId="77777777" w:rsidR="00BE7065" w:rsidRDefault="00BE7065" w:rsidP="002D66C3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Urticaire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-177454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5355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079B0A6B" w14:textId="77777777" w:rsidR="002D66C3" w:rsidRPr="002D66C3" w:rsidRDefault="002D66C3" w:rsidP="002D66C3">
      <w:pPr>
        <w:pStyle w:val="HUGref"/>
        <w:numPr>
          <w:ilvl w:val="0"/>
          <w:numId w:val="9"/>
        </w:numPr>
        <w:tabs>
          <w:tab w:val="left" w:pos="853"/>
        </w:tabs>
        <w:rPr>
          <w:sz w:val="20"/>
          <w:szCs w:val="20"/>
          <w:lang w:val="fr-CH"/>
        </w:rPr>
      </w:pPr>
      <w:proofErr w:type="spellStart"/>
      <w:r>
        <w:rPr>
          <w:sz w:val="20"/>
          <w:szCs w:val="20"/>
          <w:lang w:val="fr-CH"/>
        </w:rPr>
        <w:t>Oesophagite</w:t>
      </w:r>
      <w:proofErr w:type="spellEnd"/>
      <w:r>
        <w:rPr>
          <w:sz w:val="20"/>
          <w:szCs w:val="20"/>
          <w:lang w:val="fr-CH"/>
        </w:rPr>
        <w:t xml:space="preserve"> à éosinophile</w:t>
      </w:r>
      <w:r w:rsidRPr="002D66C3">
        <w:rPr>
          <w:sz w:val="20"/>
          <w:szCs w:val="20"/>
          <w:lang w:val="fr-CH"/>
        </w:rPr>
        <w:t xml:space="preserve"> </w:t>
      </w:r>
      <w:r>
        <w:rPr>
          <w:sz w:val="20"/>
          <w:szCs w:val="20"/>
          <w:lang w:val="fr-CH"/>
        </w:rPr>
        <w:tab/>
      </w:r>
      <w:r w:rsidRPr="004F1093">
        <w:rPr>
          <w:sz w:val="20"/>
          <w:szCs w:val="20"/>
          <w:lang w:val="fr-CH"/>
        </w:rPr>
        <w:t>oui</w:t>
      </w:r>
      <w:sdt>
        <w:sdtPr>
          <w:rPr>
            <w:sz w:val="20"/>
            <w:szCs w:val="20"/>
            <w:lang w:val="fr-CH"/>
          </w:rPr>
          <w:id w:val="110045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  <w:r w:rsidRPr="004F1093">
        <w:rPr>
          <w:sz w:val="20"/>
          <w:szCs w:val="20"/>
          <w:lang w:val="fr-CH"/>
        </w:rPr>
        <w:t xml:space="preserve">  non</w:t>
      </w:r>
      <w:sdt>
        <w:sdtPr>
          <w:rPr>
            <w:sz w:val="20"/>
            <w:szCs w:val="20"/>
            <w:lang w:val="fr-CH"/>
          </w:rPr>
          <w:id w:val="-19207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093">
            <w:rPr>
              <w:rFonts w:ascii="MS Gothic" w:eastAsia="MS Gothic" w:hAnsi="MS Gothic" w:hint="eastAsia"/>
              <w:sz w:val="20"/>
              <w:szCs w:val="20"/>
              <w:lang w:val="fr-CH"/>
            </w:rPr>
            <w:t>☐</w:t>
          </w:r>
        </w:sdtContent>
      </w:sdt>
    </w:p>
    <w:p w14:paraId="61EB664A" w14:textId="77777777" w:rsidR="00F731C4" w:rsidRDefault="00F731C4" w:rsidP="004D7051">
      <w:pPr>
        <w:pStyle w:val="HUGref"/>
        <w:tabs>
          <w:tab w:val="left" w:pos="853"/>
        </w:tabs>
        <w:ind w:left="-142"/>
        <w:rPr>
          <w:b/>
          <w:sz w:val="22"/>
          <w:u w:val="single"/>
          <w:lang w:val="fr-CH"/>
        </w:rPr>
      </w:pPr>
    </w:p>
    <w:p w14:paraId="1EC0004C" w14:textId="77777777" w:rsidR="002D66C3" w:rsidRDefault="002D66C3" w:rsidP="004D7051">
      <w:pPr>
        <w:pStyle w:val="HUGref"/>
        <w:tabs>
          <w:tab w:val="left" w:pos="853"/>
        </w:tabs>
        <w:ind w:left="-142"/>
        <w:rPr>
          <w:b/>
          <w:sz w:val="22"/>
          <w:u w:val="single"/>
          <w:lang w:val="fr-CH"/>
        </w:rPr>
      </w:pPr>
    </w:p>
    <w:p w14:paraId="46D82E2A" w14:textId="77777777" w:rsidR="004258FA" w:rsidRDefault="004258FA" w:rsidP="004D7051">
      <w:pPr>
        <w:pStyle w:val="HUGref"/>
        <w:tabs>
          <w:tab w:val="left" w:pos="853"/>
        </w:tabs>
        <w:ind w:left="-142"/>
        <w:rPr>
          <w:b/>
          <w:sz w:val="22"/>
          <w:u w:val="single"/>
          <w:lang w:val="fr-CH"/>
        </w:rPr>
      </w:pPr>
    </w:p>
    <w:p w14:paraId="6E6FD0D4" w14:textId="77777777" w:rsidR="002D66C3" w:rsidRPr="002D66C3" w:rsidRDefault="002D66C3" w:rsidP="004D7051">
      <w:pPr>
        <w:pStyle w:val="HUGref"/>
        <w:tabs>
          <w:tab w:val="left" w:pos="853"/>
        </w:tabs>
        <w:ind w:left="-142"/>
        <w:rPr>
          <w:b/>
          <w:sz w:val="22"/>
          <w:u w:val="single"/>
          <w:lang w:val="fr-CH"/>
        </w:rPr>
      </w:pPr>
    </w:p>
    <w:p w14:paraId="52AB5179" w14:textId="77777777" w:rsidR="00455EB4" w:rsidRDefault="00455EB4" w:rsidP="00455EB4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8"/>
          <w:szCs w:val="28"/>
          <w:u w:val="single"/>
          <w:lang w:val="fr-CH"/>
        </w:rPr>
      </w:pPr>
      <w:r>
        <w:rPr>
          <w:b/>
          <w:color w:val="2E74B5" w:themeColor="accent1" w:themeShade="BF"/>
          <w:sz w:val="28"/>
          <w:szCs w:val="28"/>
          <w:u w:val="single"/>
          <w:lang w:val="fr-CH"/>
        </w:rPr>
        <w:t xml:space="preserve">DISCUSSION DU </w:t>
      </w:r>
      <w:proofErr w:type="gramStart"/>
      <w:r>
        <w:rPr>
          <w:b/>
          <w:color w:val="2E74B5" w:themeColor="accent1" w:themeShade="BF"/>
          <w:sz w:val="28"/>
          <w:szCs w:val="28"/>
          <w:u w:val="single"/>
          <w:lang w:val="fr-CH"/>
        </w:rPr>
        <w:t>CAS</w:t>
      </w:r>
      <w:r w:rsidR="002D66C3" w:rsidRPr="004C5E5E">
        <w:rPr>
          <w:b/>
          <w:color w:val="2E74B5" w:themeColor="accent1" w:themeShade="BF"/>
          <w:sz w:val="28"/>
          <w:szCs w:val="28"/>
          <w:u w:val="single"/>
          <w:lang w:val="fr-CH"/>
        </w:rPr>
        <w:t>:</w:t>
      </w:r>
      <w:proofErr w:type="gramEnd"/>
    </w:p>
    <w:p w14:paraId="11615D8F" w14:textId="77777777" w:rsidR="004258FA" w:rsidRPr="00455EB4" w:rsidRDefault="004258FA" w:rsidP="00455EB4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8"/>
          <w:szCs w:val="28"/>
          <w:u w:val="single"/>
          <w:lang w:val="fr-CH"/>
        </w:rPr>
      </w:pPr>
    </w:p>
    <w:p w14:paraId="5F4EFF2E" w14:textId="77777777" w:rsidR="00455EB4" w:rsidRPr="00455EB4" w:rsidRDefault="00455EB4" w:rsidP="002D66C3">
      <w:pPr>
        <w:pStyle w:val="HUGref"/>
        <w:tabs>
          <w:tab w:val="left" w:pos="853"/>
        </w:tabs>
        <w:ind w:left="-142"/>
        <w:outlineLvl w:val="0"/>
        <w:rPr>
          <w:color w:val="000000" w:themeColor="text1"/>
          <w:sz w:val="20"/>
          <w:szCs w:val="20"/>
          <w:lang w:val="fr-CH"/>
        </w:rPr>
      </w:pPr>
    </w:p>
    <w:p w14:paraId="74A06571" w14:textId="77777777" w:rsidR="002D66C3" w:rsidRPr="002D66C3" w:rsidRDefault="00C75B15" w:rsidP="002D66C3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4"/>
          <w:szCs w:val="24"/>
          <w:u w:val="single"/>
          <w:lang w:val="fr-CH"/>
        </w:rPr>
      </w:pPr>
      <w:r w:rsidRPr="002D66C3">
        <w:rPr>
          <w:b/>
          <w:color w:val="2E74B5" w:themeColor="accent1" w:themeShade="BF"/>
          <w:sz w:val="24"/>
          <w:szCs w:val="24"/>
          <w:u w:val="single"/>
          <w:lang w:val="fr-CH"/>
        </w:rPr>
        <w:t xml:space="preserve">Question </w:t>
      </w:r>
      <w:r w:rsidR="002D66C3" w:rsidRPr="002D66C3">
        <w:rPr>
          <w:b/>
          <w:color w:val="2E74B5" w:themeColor="accent1" w:themeShade="BF"/>
          <w:sz w:val="24"/>
          <w:szCs w:val="24"/>
          <w:u w:val="single"/>
          <w:lang w:val="fr-CH"/>
        </w:rPr>
        <w:t xml:space="preserve">Clinique </w:t>
      </w:r>
      <w:proofErr w:type="gramStart"/>
      <w:r w:rsidR="002D66C3" w:rsidRPr="002D66C3">
        <w:rPr>
          <w:b/>
          <w:color w:val="2E74B5" w:themeColor="accent1" w:themeShade="BF"/>
          <w:sz w:val="24"/>
          <w:szCs w:val="24"/>
          <w:u w:val="single"/>
          <w:lang w:val="fr-CH"/>
        </w:rPr>
        <w:t>posé</w:t>
      </w:r>
      <w:r w:rsidRPr="002D66C3">
        <w:rPr>
          <w:b/>
          <w:color w:val="2E74B5" w:themeColor="accent1" w:themeShade="BF"/>
          <w:sz w:val="24"/>
          <w:szCs w:val="24"/>
          <w:u w:val="single"/>
          <w:lang w:val="fr-CH"/>
        </w:rPr>
        <w:t>e:</w:t>
      </w:r>
      <w:proofErr w:type="gramEnd"/>
    </w:p>
    <w:p w14:paraId="4860A92B" w14:textId="77777777" w:rsidR="002D66C3" w:rsidRPr="002D66C3" w:rsidRDefault="002D66C3" w:rsidP="002D66C3">
      <w:pPr>
        <w:pStyle w:val="HUGref"/>
        <w:tabs>
          <w:tab w:val="left" w:pos="853"/>
        </w:tabs>
        <w:ind w:left="-142"/>
        <w:outlineLvl w:val="0"/>
        <w:rPr>
          <w:sz w:val="20"/>
          <w:szCs w:val="20"/>
          <w:lang w:val="fr-CH"/>
        </w:rPr>
      </w:pPr>
    </w:p>
    <w:p w14:paraId="3F46C00C" w14:textId="77777777" w:rsidR="00455EB4" w:rsidRDefault="00455EB4" w:rsidP="003C64EF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4"/>
          <w:szCs w:val="24"/>
          <w:u w:val="single"/>
          <w:lang w:val="fr-CH"/>
        </w:rPr>
      </w:pPr>
    </w:p>
    <w:p w14:paraId="184255A4" w14:textId="77777777" w:rsidR="00455EB4" w:rsidRDefault="00455EB4" w:rsidP="003C64EF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4"/>
          <w:szCs w:val="24"/>
          <w:u w:val="single"/>
          <w:lang w:val="fr-CH"/>
        </w:rPr>
      </w:pPr>
    </w:p>
    <w:p w14:paraId="43DC40C8" w14:textId="77777777" w:rsidR="00F731C4" w:rsidRPr="002D66C3" w:rsidRDefault="00FC01E0" w:rsidP="003C64EF">
      <w:pPr>
        <w:pStyle w:val="HUGref"/>
        <w:tabs>
          <w:tab w:val="left" w:pos="853"/>
        </w:tabs>
        <w:ind w:left="-142"/>
        <w:outlineLvl w:val="0"/>
        <w:rPr>
          <w:b/>
          <w:color w:val="2E74B5" w:themeColor="accent1" w:themeShade="BF"/>
          <w:sz w:val="24"/>
          <w:szCs w:val="24"/>
          <w:u w:val="single"/>
          <w:lang w:val="fr-CH"/>
        </w:rPr>
      </w:pPr>
      <w:r>
        <w:rPr>
          <w:b/>
          <w:color w:val="2E74B5" w:themeColor="accent1" w:themeShade="BF"/>
          <w:sz w:val="24"/>
          <w:szCs w:val="24"/>
          <w:u w:val="single"/>
          <w:lang w:val="fr-CH"/>
        </w:rPr>
        <w:t>Proposition</w:t>
      </w:r>
      <w:r w:rsidR="002D66C3" w:rsidRPr="002D66C3">
        <w:rPr>
          <w:b/>
          <w:color w:val="2E74B5" w:themeColor="accent1" w:themeShade="BF"/>
          <w:sz w:val="24"/>
          <w:szCs w:val="24"/>
          <w:u w:val="single"/>
          <w:lang w:val="fr-CH"/>
        </w:rPr>
        <w:t>/attitude :</w:t>
      </w:r>
    </w:p>
    <w:p w14:paraId="73AE0814" w14:textId="77777777" w:rsidR="00F731C4" w:rsidRPr="002D66C3" w:rsidRDefault="00F731C4" w:rsidP="004D7051">
      <w:pPr>
        <w:pStyle w:val="HUGref"/>
        <w:tabs>
          <w:tab w:val="left" w:pos="853"/>
        </w:tabs>
        <w:ind w:left="-142"/>
        <w:rPr>
          <w:sz w:val="20"/>
          <w:szCs w:val="20"/>
          <w:lang w:val="fr-CH"/>
        </w:rPr>
      </w:pPr>
    </w:p>
    <w:p w14:paraId="7678D5C8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14AE56DD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7F4723D7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6736DADA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3E76BED4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6C83987D" w14:textId="77777777" w:rsidR="00734E0A" w:rsidRPr="00C75B15" w:rsidRDefault="00734E0A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0F7DEC93" w14:textId="77777777" w:rsidR="00F731C4" w:rsidRPr="00C75B15" w:rsidRDefault="00F731C4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6CE96BF0" w14:textId="77777777" w:rsidR="00F731C4" w:rsidRPr="00C75B15" w:rsidRDefault="00F731C4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51DEBA4A" w14:textId="77777777" w:rsidR="00F731C4" w:rsidRPr="00C75B15" w:rsidRDefault="00F731C4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689D9C7F" w14:textId="77777777" w:rsidR="00F731C4" w:rsidRPr="00C75B15" w:rsidRDefault="00F731C4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01899865" w14:textId="77777777" w:rsidR="00F731C4" w:rsidRPr="00C75B15" w:rsidRDefault="00F731C4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16A80F85" w14:textId="77777777" w:rsidR="00321B79" w:rsidRPr="00C75B15" w:rsidRDefault="00321B79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486816F7" w14:textId="77777777" w:rsidR="007F2890" w:rsidRPr="00C75B15" w:rsidRDefault="007F2890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5C45E92B" w14:textId="77777777" w:rsidR="007F2890" w:rsidRPr="00C75B15" w:rsidRDefault="007F2890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010EFA48" w14:textId="77777777" w:rsidR="007F2890" w:rsidRPr="00C75B15" w:rsidRDefault="007F2890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36A43F99" w14:textId="77777777" w:rsidR="004D7051" w:rsidRPr="00C75B15" w:rsidRDefault="004D7051" w:rsidP="004D7051">
      <w:pPr>
        <w:pStyle w:val="HUGref"/>
        <w:tabs>
          <w:tab w:val="left" w:pos="853"/>
        </w:tabs>
        <w:ind w:left="-142"/>
        <w:rPr>
          <w:lang w:val="fr-CH"/>
        </w:rPr>
      </w:pPr>
    </w:p>
    <w:p w14:paraId="5628A733" w14:textId="77777777" w:rsidR="004D7051" w:rsidRPr="00C75B15" w:rsidRDefault="004D7051" w:rsidP="0065761A">
      <w:pPr>
        <w:pStyle w:val="HUGref"/>
        <w:tabs>
          <w:tab w:val="left" w:pos="853"/>
        </w:tabs>
        <w:ind w:left="-142"/>
        <w:rPr>
          <w:lang w:val="fr-CH"/>
        </w:rPr>
      </w:pPr>
    </w:p>
    <w:sectPr w:rsidR="004D7051" w:rsidRPr="00C75B15" w:rsidSect="000153EA">
      <w:headerReference w:type="default" r:id="rId7"/>
      <w:footerReference w:type="default" r:id="rId8"/>
      <w:pgSz w:w="11900" w:h="16840"/>
      <w:pgMar w:top="1985" w:right="1134" w:bottom="2127" w:left="269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152E" w14:textId="77777777" w:rsidR="00A76560" w:rsidRDefault="00A76560" w:rsidP="00870F34">
      <w:r>
        <w:separator/>
      </w:r>
    </w:p>
  </w:endnote>
  <w:endnote w:type="continuationSeparator" w:id="0">
    <w:p w14:paraId="55086345" w14:textId="77777777" w:rsidR="00A76560" w:rsidRDefault="00A76560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911" w14:textId="77777777" w:rsidR="006D1510" w:rsidRPr="00410B1D" w:rsidRDefault="006D1510" w:rsidP="00870F34">
    <w:pPr>
      <w:pStyle w:val="Paragraphestandard"/>
      <w:tabs>
        <w:tab w:val="left" w:pos="200"/>
      </w:tabs>
      <w:ind w:left="-142"/>
      <w:rPr>
        <w:rFonts w:ascii="Arial" w:hAnsi="Arial" w:cs="Arial"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86E5" w14:textId="77777777" w:rsidR="00A76560" w:rsidRDefault="00A76560" w:rsidP="00870F34">
      <w:r>
        <w:separator/>
      </w:r>
    </w:p>
  </w:footnote>
  <w:footnote w:type="continuationSeparator" w:id="0">
    <w:p w14:paraId="564D730A" w14:textId="77777777" w:rsidR="00A76560" w:rsidRDefault="00A76560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5E8E" w14:textId="77777777" w:rsidR="006D1510" w:rsidRDefault="00146DFE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728" behindDoc="1" locked="0" layoutInCell="1" allowOverlap="1" wp14:anchorId="652816FC" wp14:editId="4E06B8FB">
          <wp:simplePos x="0" y="0"/>
          <wp:positionH relativeFrom="column">
            <wp:posOffset>-1713865</wp:posOffset>
          </wp:positionH>
          <wp:positionV relativeFrom="paragraph">
            <wp:posOffset>-439420</wp:posOffset>
          </wp:positionV>
          <wp:extent cx="7555865" cy="10692130"/>
          <wp:effectExtent l="0" t="0" r="0" b="0"/>
          <wp:wrapNone/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CD7"/>
    <w:multiLevelType w:val="hybridMultilevel"/>
    <w:tmpl w:val="FC5AB3E8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4920D5E"/>
    <w:multiLevelType w:val="hybridMultilevel"/>
    <w:tmpl w:val="24308D6A"/>
    <w:lvl w:ilvl="0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C28"/>
    <w:multiLevelType w:val="hybridMultilevel"/>
    <w:tmpl w:val="D66EF64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04C63FB"/>
    <w:multiLevelType w:val="hybridMultilevel"/>
    <w:tmpl w:val="A47A89C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E70A2"/>
    <w:multiLevelType w:val="hybridMultilevel"/>
    <w:tmpl w:val="A8C2BFD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43878"/>
    <w:multiLevelType w:val="hybridMultilevel"/>
    <w:tmpl w:val="1BF84CDC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11736E9"/>
    <w:multiLevelType w:val="hybridMultilevel"/>
    <w:tmpl w:val="4E5C86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5B2C"/>
    <w:multiLevelType w:val="hybridMultilevel"/>
    <w:tmpl w:val="D8FCB2F4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7F34CBC"/>
    <w:multiLevelType w:val="hybridMultilevel"/>
    <w:tmpl w:val="05FE642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5EB23A9"/>
    <w:multiLevelType w:val="hybridMultilevel"/>
    <w:tmpl w:val="DE96D6D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07C43"/>
    <w:multiLevelType w:val="hybridMultilevel"/>
    <w:tmpl w:val="AEDA9642"/>
    <w:lvl w:ilvl="0" w:tplc="100C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3D74587E"/>
    <w:multiLevelType w:val="hybridMultilevel"/>
    <w:tmpl w:val="FBEA0D3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53374DC"/>
    <w:multiLevelType w:val="hybridMultilevel"/>
    <w:tmpl w:val="CBAAC218"/>
    <w:lvl w:ilvl="0" w:tplc="10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C617AAB"/>
    <w:multiLevelType w:val="hybridMultilevel"/>
    <w:tmpl w:val="7FF2C94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FD0D80"/>
    <w:multiLevelType w:val="hybridMultilevel"/>
    <w:tmpl w:val="4710898E"/>
    <w:lvl w:ilvl="0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B204D"/>
    <w:multiLevelType w:val="hybridMultilevel"/>
    <w:tmpl w:val="783AC7DE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38F50EC"/>
    <w:multiLevelType w:val="hybridMultilevel"/>
    <w:tmpl w:val="79F091A2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3B17BCD"/>
    <w:multiLevelType w:val="hybridMultilevel"/>
    <w:tmpl w:val="526455B2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387496"/>
    <w:multiLevelType w:val="hybridMultilevel"/>
    <w:tmpl w:val="85DE3E4C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DAD71CC"/>
    <w:multiLevelType w:val="hybridMultilevel"/>
    <w:tmpl w:val="E6447886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E5079C0"/>
    <w:multiLevelType w:val="hybridMultilevel"/>
    <w:tmpl w:val="27D0A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1334"/>
    <w:multiLevelType w:val="hybridMultilevel"/>
    <w:tmpl w:val="C242EF3E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4D767E4"/>
    <w:multiLevelType w:val="hybridMultilevel"/>
    <w:tmpl w:val="AE86D298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6C96776"/>
    <w:multiLevelType w:val="hybridMultilevel"/>
    <w:tmpl w:val="D3FC13D8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7CD7D47"/>
    <w:multiLevelType w:val="hybridMultilevel"/>
    <w:tmpl w:val="C33EC2E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67DA7536"/>
    <w:multiLevelType w:val="hybridMultilevel"/>
    <w:tmpl w:val="C9C2C4F6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26" w15:restartNumberingAfterBreak="0">
    <w:nsid w:val="67E10310"/>
    <w:multiLevelType w:val="hybridMultilevel"/>
    <w:tmpl w:val="A08C85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D2621"/>
    <w:multiLevelType w:val="hybridMultilevel"/>
    <w:tmpl w:val="5182442C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92655300">
    <w:abstractNumId w:val="12"/>
  </w:num>
  <w:num w:numId="2" w16cid:durableId="961574257">
    <w:abstractNumId w:val="22"/>
  </w:num>
  <w:num w:numId="3" w16cid:durableId="1189949579">
    <w:abstractNumId w:val="21"/>
  </w:num>
  <w:num w:numId="4" w16cid:durableId="1378092230">
    <w:abstractNumId w:val="26"/>
  </w:num>
  <w:num w:numId="5" w16cid:durableId="657539653">
    <w:abstractNumId w:val="10"/>
  </w:num>
  <w:num w:numId="6" w16cid:durableId="2043164454">
    <w:abstractNumId w:val="19"/>
  </w:num>
  <w:num w:numId="7" w16cid:durableId="1373767787">
    <w:abstractNumId w:val="6"/>
  </w:num>
  <w:num w:numId="8" w16cid:durableId="359859356">
    <w:abstractNumId w:val="17"/>
  </w:num>
  <w:num w:numId="9" w16cid:durableId="1875385103">
    <w:abstractNumId w:val="18"/>
  </w:num>
  <w:num w:numId="10" w16cid:durableId="808667518">
    <w:abstractNumId w:val="16"/>
  </w:num>
  <w:num w:numId="11" w16cid:durableId="1552841468">
    <w:abstractNumId w:val="15"/>
  </w:num>
  <w:num w:numId="12" w16cid:durableId="175656503">
    <w:abstractNumId w:val="13"/>
  </w:num>
  <w:num w:numId="13" w16cid:durableId="1017347917">
    <w:abstractNumId w:val="24"/>
  </w:num>
  <w:num w:numId="14" w16cid:durableId="24330239">
    <w:abstractNumId w:val="11"/>
  </w:num>
  <w:num w:numId="15" w16cid:durableId="1257207450">
    <w:abstractNumId w:val="7"/>
  </w:num>
  <w:num w:numId="16" w16cid:durableId="1263106161">
    <w:abstractNumId w:val="27"/>
  </w:num>
  <w:num w:numId="17" w16cid:durableId="1191605557">
    <w:abstractNumId w:val="23"/>
  </w:num>
  <w:num w:numId="18" w16cid:durableId="1810321510">
    <w:abstractNumId w:val="5"/>
  </w:num>
  <w:num w:numId="19" w16cid:durableId="1446734437">
    <w:abstractNumId w:val="4"/>
  </w:num>
  <w:num w:numId="20" w16cid:durableId="1486778675">
    <w:abstractNumId w:val="3"/>
  </w:num>
  <w:num w:numId="21" w16cid:durableId="546841943">
    <w:abstractNumId w:val="0"/>
  </w:num>
  <w:num w:numId="22" w16cid:durableId="1603107599">
    <w:abstractNumId w:val="9"/>
  </w:num>
  <w:num w:numId="23" w16cid:durableId="1841118417">
    <w:abstractNumId w:val="8"/>
  </w:num>
  <w:num w:numId="24" w16cid:durableId="146678256">
    <w:abstractNumId w:val="2"/>
  </w:num>
  <w:num w:numId="25" w16cid:durableId="488714899">
    <w:abstractNumId w:val="20"/>
  </w:num>
  <w:num w:numId="26" w16cid:durableId="468401119">
    <w:abstractNumId w:val="25"/>
  </w:num>
  <w:num w:numId="27" w16cid:durableId="717053190">
    <w:abstractNumId w:val="1"/>
  </w:num>
  <w:num w:numId="28" w16cid:durableId="2018342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02CB92F-8C0C-4E74-9D42-D5B6A3A8ED11}"/>
    <w:docVar w:name="dgnword-eventsink" w:val="121965504"/>
  </w:docVars>
  <w:rsids>
    <w:rsidRoot w:val="00870F34"/>
    <w:rsid w:val="000153EA"/>
    <w:rsid w:val="0006057D"/>
    <w:rsid w:val="000A7085"/>
    <w:rsid w:val="00146DFE"/>
    <w:rsid w:val="00163276"/>
    <w:rsid w:val="001830EE"/>
    <w:rsid w:val="00184004"/>
    <w:rsid w:val="0019294A"/>
    <w:rsid w:val="001E4CFD"/>
    <w:rsid w:val="0025682F"/>
    <w:rsid w:val="0027154F"/>
    <w:rsid w:val="00290B6B"/>
    <w:rsid w:val="002B22D2"/>
    <w:rsid w:val="002D66C3"/>
    <w:rsid w:val="002F61CA"/>
    <w:rsid w:val="003005B0"/>
    <w:rsid w:val="0031360A"/>
    <w:rsid w:val="00321B79"/>
    <w:rsid w:val="003517B0"/>
    <w:rsid w:val="00394DED"/>
    <w:rsid w:val="003C2704"/>
    <w:rsid w:val="003C4B4B"/>
    <w:rsid w:val="003C64EF"/>
    <w:rsid w:val="003D1D9F"/>
    <w:rsid w:val="003D21E4"/>
    <w:rsid w:val="003F5455"/>
    <w:rsid w:val="00410B1D"/>
    <w:rsid w:val="004258FA"/>
    <w:rsid w:val="004267CD"/>
    <w:rsid w:val="00451B01"/>
    <w:rsid w:val="00455EB4"/>
    <w:rsid w:val="004B1010"/>
    <w:rsid w:val="004C5E5E"/>
    <w:rsid w:val="004D7051"/>
    <w:rsid w:val="004F1093"/>
    <w:rsid w:val="00514F2C"/>
    <w:rsid w:val="005204F7"/>
    <w:rsid w:val="00554630"/>
    <w:rsid w:val="00560899"/>
    <w:rsid w:val="00565D41"/>
    <w:rsid w:val="00571A51"/>
    <w:rsid w:val="005A5BD8"/>
    <w:rsid w:val="005C0E77"/>
    <w:rsid w:val="005C2D31"/>
    <w:rsid w:val="005C6AFC"/>
    <w:rsid w:val="005D5DBC"/>
    <w:rsid w:val="005E07C7"/>
    <w:rsid w:val="005E6BE7"/>
    <w:rsid w:val="005F7BBA"/>
    <w:rsid w:val="0062509F"/>
    <w:rsid w:val="00647341"/>
    <w:rsid w:val="006510A3"/>
    <w:rsid w:val="006523BD"/>
    <w:rsid w:val="0065761A"/>
    <w:rsid w:val="00683072"/>
    <w:rsid w:val="006B4BA1"/>
    <w:rsid w:val="006D1510"/>
    <w:rsid w:val="00713E5F"/>
    <w:rsid w:val="00734E0A"/>
    <w:rsid w:val="00741B29"/>
    <w:rsid w:val="007F02B4"/>
    <w:rsid w:val="007F2890"/>
    <w:rsid w:val="008310E8"/>
    <w:rsid w:val="008349BC"/>
    <w:rsid w:val="0083500F"/>
    <w:rsid w:val="00870F34"/>
    <w:rsid w:val="008845BA"/>
    <w:rsid w:val="008A6267"/>
    <w:rsid w:val="008F6ABE"/>
    <w:rsid w:val="00905113"/>
    <w:rsid w:val="009260BC"/>
    <w:rsid w:val="00940AB1"/>
    <w:rsid w:val="00975A47"/>
    <w:rsid w:val="00975F7D"/>
    <w:rsid w:val="00992DDD"/>
    <w:rsid w:val="009B0377"/>
    <w:rsid w:val="009F379F"/>
    <w:rsid w:val="00A003B3"/>
    <w:rsid w:val="00A14B75"/>
    <w:rsid w:val="00A25F06"/>
    <w:rsid w:val="00A53FD0"/>
    <w:rsid w:val="00A703DE"/>
    <w:rsid w:val="00A76560"/>
    <w:rsid w:val="00AC6142"/>
    <w:rsid w:val="00AE3E1C"/>
    <w:rsid w:val="00AE721E"/>
    <w:rsid w:val="00B939B2"/>
    <w:rsid w:val="00BC6D23"/>
    <w:rsid w:val="00BD5160"/>
    <w:rsid w:val="00BE7065"/>
    <w:rsid w:val="00C341C1"/>
    <w:rsid w:val="00C75B15"/>
    <w:rsid w:val="00CB2BA0"/>
    <w:rsid w:val="00CD1092"/>
    <w:rsid w:val="00CF570A"/>
    <w:rsid w:val="00D06D8D"/>
    <w:rsid w:val="00D14020"/>
    <w:rsid w:val="00D44027"/>
    <w:rsid w:val="00D64774"/>
    <w:rsid w:val="00D979FA"/>
    <w:rsid w:val="00DB4C10"/>
    <w:rsid w:val="00E06D86"/>
    <w:rsid w:val="00E33013"/>
    <w:rsid w:val="00E60E72"/>
    <w:rsid w:val="00E64E74"/>
    <w:rsid w:val="00EF7AE4"/>
    <w:rsid w:val="00F246DC"/>
    <w:rsid w:val="00F27F0A"/>
    <w:rsid w:val="00F64CA1"/>
    <w:rsid w:val="00F731C4"/>
    <w:rsid w:val="00F940C8"/>
    <w:rsid w:val="00FB784C"/>
    <w:rsid w:val="00FC01E0"/>
    <w:rsid w:val="00FD6D7E"/>
    <w:rsid w:val="00FE5E77"/>
    <w:rsid w:val="00FE757F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E728BD1"/>
  <w15:chartTrackingRefBased/>
  <w15:docId w15:val="{BB0A1C3C-6EA4-4406-ABA8-94F9D2F1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34"/>
    <w:pPr>
      <w:jc w:val="both"/>
    </w:pPr>
    <w:rPr>
      <w:rFonts w:ascii="Arial" w:eastAsia="Times New Roman" w:hAnsi="Aria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eastAsia="MS Mincho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customStyle="1" w:styleId="HUGsous-titre">
    <w:name w:val="HUG sous-titre"/>
    <w:basedOn w:val="Normal"/>
    <w:qFormat/>
    <w:rsid w:val="00870F34"/>
    <w:rPr>
      <w:rFonts w:ascii="Arial Narrow" w:hAnsi="Arial Narrow"/>
      <w:b/>
      <w:sz w:val="22"/>
    </w:rPr>
  </w:style>
  <w:style w:type="paragraph" w:customStyle="1" w:styleId="HUGref">
    <w:name w:val="HUG ref"/>
    <w:basedOn w:val="Normal"/>
    <w:qFormat/>
    <w:rsid w:val="00870F34"/>
    <w:rPr>
      <w:sz w:val="18"/>
      <w:szCs w:val="18"/>
    </w:rPr>
  </w:style>
  <w:style w:type="character" w:customStyle="1" w:styleId="Textedelespacerserv1">
    <w:name w:val="Texte de l'espace réservé1"/>
    <w:uiPriority w:val="99"/>
    <w:semiHidden/>
    <w:rsid w:val="00870F34"/>
    <w:rPr>
      <w:color w:val="808080"/>
    </w:rPr>
  </w:style>
  <w:style w:type="paragraph" w:customStyle="1" w:styleId="HUGservice">
    <w:name w:val="HUG service"/>
    <w:basedOn w:val="Normal"/>
    <w:qFormat/>
    <w:rsid w:val="00870F34"/>
    <w:rPr>
      <w:rFonts w:ascii="Arial Narrow" w:hAnsi="Arial Narrow"/>
      <w:sz w:val="22"/>
    </w:rPr>
  </w:style>
  <w:style w:type="paragraph" w:customStyle="1" w:styleId="HUGtitre">
    <w:name w:val="HUG titre"/>
    <w:basedOn w:val="Normal"/>
    <w:qFormat/>
    <w:rsid w:val="0065761A"/>
    <w:rPr>
      <w:rFonts w:ascii="Arial Narrow" w:hAnsi="Arial Narrow"/>
      <w:b/>
      <w:sz w:val="26"/>
      <w:szCs w:val="24"/>
      <w:lang w:val="fr-FR"/>
    </w:rPr>
  </w:style>
  <w:style w:type="paragraph" w:customStyle="1" w:styleId="HUGnormal">
    <w:name w:val="HUG normal"/>
    <w:basedOn w:val="Normal"/>
    <w:qFormat/>
    <w:rsid w:val="0065761A"/>
    <w:rPr>
      <w:lang w:val="fr-FR"/>
    </w:rPr>
  </w:style>
  <w:style w:type="paragraph" w:customStyle="1" w:styleId="HUGtypedocument">
    <w:name w:val="HUG type document"/>
    <w:basedOn w:val="HUGsous-titre"/>
    <w:qFormat/>
    <w:rsid w:val="0065761A"/>
    <w:rPr>
      <w:color w:val="1C60AE"/>
      <w:sz w:val="40"/>
      <w:szCs w:val="40"/>
      <w:lang w:val="fr-FR"/>
    </w:rPr>
  </w:style>
  <w:style w:type="paragraph" w:styleId="Paragraphedeliste">
    <w:name w:val="List Paragraph"/>
    <w:basedOn w:val="Normal"/>
    <w:uiPriority w:val="72"/>
    <w:qFormat/>
    <w:rsid w:val="0083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RIVOIRA Amélie</cp:lastModifiedBy>
  <cp:revision>2</cp:revision>
  <cp:lastPrinted>2015-05-01T13:37:00Z</cp:lastPrinted>
  <dcterms:created xsi:type="dcterms:W3CDTF">2025-11-26T09:14:00Z</dcterms:created>
  <dcterms:modified xsi:type="dcterms:W3CDTF">2025-11-26T09:14:00Z</dcterms:modified>
</cp:coreProperties>
</file>