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2F260" w14:textId="77777777" w:rsidR="00D04AFF" w:rsidRDefault="00D04AFF">
      <w:bookmarkStart w:id="0" w:name="_GoBack"/>
      <w:bookmarkEnd w:id="0"/>
      <w:r>
        <w:t xml:space="preserve">Les 5P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7088"/>
        <w:gridCol w:w="4643"/>
      </w:tblGrid>
      <w:tr w:rsidR="00D04AFF" w:rsidRPr="005C362B" w14:paraId="5F1A8061" w14:textId="77777777" w:rsidTr="00E115B8">
        <w:tc>
          <w:tcPr>
            <w:tcW w:w="2263" w:type="dxa"/>
          </w:tcPr>
          <w:p w14:paraId="29E8FB8F" w14:textId="77777777" w:rsidR="00D04AFF" w:rsidRPr="005C362B" w:rsidRDefault="00D04AFF">
            <w:pPr>
              <w:rPr>
                <w:b/>
                <w:sz w:val="24"/>
                <w:szCs w:val="24"/>
              </w:rPr>
            </w:pPr>
            <w:r w:rsidRPr="005C362B">
              <w:rPr>
                <w:b/>
                <w:sz w:val="24"/>
                <w:szCs w:val="24"/>
              </w:rPr>
              <w:t>Sujet</w:t>
            </w:r>
          </w:p>
        </w:tc>
        <w:tc>
          <w:tcPr>
            <w:tcW w:w="7088" w:type="dxa"/>
          </w:tcPr>
          <w:p w14:paraId="6A0756A4" w14:textId="2FB89AE2" w:rsidR="00D04AFF" w:rsidRPr="005C362B" w:rsidRDefault="00583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Exemples de p</w:t>
            </w:r>
            <w:r w:rsidR="00D04AFF" w:rsidRPr="005C362B">
              <w:rPr>
                <w:b/>
                <w:sz w:val="24"/>
                <w:szCs w:val="24"/>
              </w:rPr>
              <w:t>hrases type</w:t>
            </w:r>
          </w:p>
        </w:tc>
        <w:tc>
          <w:tcPr>
            <w:tcW w:w="4643" w:type="dxa"/>
          </w:tcPr>
          <w:p w14:paraId="3693CC89" w14:textId="77777777" w:rsidR="00D04AFF" w:rsidRPr="005C362B" w:rsidRDefault="00D04AFF">
            <w:pPr>
              <w:rPr>
                <w:b/>
                <w:sz w:val="24"/>
                <w:szCs w:val="24"/>
              </w:rPr>
            </w:pPr>
            <w:r w:rsidRPr="005C362B">
              <w:rPr>
                <w:b/>
                <w:sz w:val="24"/>
                <w:szCs w:val="24"/>
              </w:rPr>
              <w:t>Pourquoi</w:t>
            </w:r>
          </w:p>
        </w:tc>
      </w:tr>
      <w:tr w:rsidR="00D04AFF" w14:paraId="5E1AD770" w14:textId="77777777" w:rsidTr="00E115B8">
        <w:tc>
          <w:tcPr>
            <w:tcW w:w="2263" w:type="dxa"/>
          </w:tcPr>
          <w:p w14:paraId="16BBF690" w14:textId="77777777" w:rsidR="00D04AFF" w:rsidRPr="00D04AFF" w:rsidRDefault="00D04AFF">
            <w:pPr>
              <w:rPr>
                <w:b/>
              </w:rPr>
            </w:pPr>
            <w:r w:rsidRPr="00D04AFF">
              <w:rPr>
                <w:b/>
              </w:rPr>
              <w:t>Partenaires</w:t>
            </w:r>
          </w:p>
        </w:tc>
        <w:tc>
          <w:tcPr>
            <w:tcW w:w="7088" w:type="dxa"/>
          </w:tcPr>
          <w:p w14:paraId="43EEA650" w14:textId="77777777" w:rsidR="00583FE9" w:rsidRDefault="00D04AFF" w:rsidP="00D04AFF">
            <w:r w:rsidRPr="00D04AFF">
              <w:t>Partagez-vous votre vie avec quelqu’un ? Souhaitez-vous m’en dire un peu plus sur cette personne ?</w:t>
            </w:r>
            <w:r w:rsidR="005C362B">
              <w:t xml:space="preserve"> </w:t>
            </w:r>
          </w:p>
          <w:p w14:paraId="356F2726" w14:textId="77777777" w:rsidR="00D04AFF" w:rsidRPr="00D04AFF" w:rsidRDefault="005C362B" w:rsidP="00D04AFF">
            <w:r>
              <w:t>Êtes-vous ou avez-vous été sexuellement actif/ve ?</w:t>
            </w:r>
          </w:p>
          <w:p w14:paraId="043DBFB7" w14:textId="77777777" w:rsidR="00583FE9" w:rsidRDefault="00583FE9">
            <w:r>
              <w:t>Avez-vous en ce moment un ou une partenaire sexuel-le ?</w:t>
            </w:r>
          </w:p>
          <w:p w14:paraId="4FF079F7" w14:textId="77777777" w:rsidR="00D04AFF" w:rsidRDefault="00D04AFF">
            <w:r w:rsidRPr="00D04AFF">
              <w:t xml:space="preserve">Avez-vous des rapports sexuels avec d’autres personnes ? Des hommes, des femmes, les deux ?  </w:t>
            </w:r>
          </w:p>
        </w:tc>
        <w:tc>
          <w:tcPr>
            <w:tcW w:w="4643" w:type="dxa"/>
          </w:tcPr>
          <w:p w14:paraId="5783D232" w14:textId="30A76225" w:rsidR="00D04AFF" w:rsidRDefault="00E115B8">
            <w:r>
              <w:t>Permet</w:t>
            </w:r>
            <w:r w:rsidR="005C362B">
              <w:t xml:space="preserve"> d’explorer le vécu</w:t>
            </w:r>
            <w:r w:rsidR="00986E14">
              <w:t xml:space="preserve"> de manière neutre et inclusive</w:t>
            </w:r>
          </w:p>
          <w:p w14:paraId="77239D5B" w14:textId="77777777" w:rsidR="005C362B" w:rsidRDefault="005C362B"/>
          <w:p w14:paraId="2C589A0E" w14:textId="77777777" w:rsidR="005C362B" w:rsidRDefault="005C362B">
            <w:r>
              <w:t>Questionnement neutre, signifie l’ouverture</w:t>
            </w:r>
          </w:p>
        </w:tc>
      </w:tr>
      <w:tr w:rsidR="00D04AFF" w14:paraId="1A8EE542" w14:textId="77777777" w:rsidTr="00E115B8">
        <w:tc>
          <w:tcPr>
            <w:tcW w:w="2263" w:type="dxa"/>
          </w:tcPr>
          <w:p w14:paraId="46C7C10C" w14:textId="77777777" w:rsidR="00D04AFF" w:rsidRDefault="00D04AFF">
            <w:r w:rsidRPr="00D04AFF">
              <w:rPr>
                <w:b/>
                <w:bCs/>
              </w:rPr>
              <w:t>Pratiques</w:t>
            </w:r>
          </w:p>
        </w:tc>
        <w:tc>
          <w:tcPr>
            <w:tcW w:w="7088" w:type="dxa"/>
          </w:tcPr>
          <w:p w14:paraId="7845CFA2" w14:textId="77777777" w:rsidR="00583FE9" w:rsidRDefault="005C362B">
            <w:r>
              <w:t>Quel</w:t>
            </w:r>
            <w:r w:rsidRPr="005C362B">
              <w:t xml:space="preserve"> type de rapports sexuels pratiquez-vous ? </w:t>
            </w:r>
          </w:p>
          <w:p w14:paraId="293B77BC" w14:textId="77777777" w:rsidR="00D04AFF" w:rsidRDefault="005C362B">
            <w:r w:rsidRPr="005C362B">
              <w:t>Pratiquez-vous le sexe oral ? Anal ?</w:t>
            </w:r>
            <w:r w:rsidR="00583FE9">
              <w:t xml:space="preserve"> Vaginal ?</w:t>
            </w:r>
          </w:p>
        </w:tc>
        <w:tc>
          <w:tcPr>
            <w:tcW w:w="4643" w:type="dxa"/>
          </w:tcPr>
          <w:p w14:paraId="696D20C4" w14:textId="77777777" w:rsidR="00D04AFF" w:rsidRDefault="00E115B8">
            <w:r>
              <w:t>Permet</w:t>
            </w:r>
            <w:r w:rsidR="005C362B">
              <w:t xml:space="preserve"> d’aborder les pratiques, notamment lors d’un dépistage IST</w:t>
            </w:r>
          </w:p>
        </w:tc>
      </w:tr>
      <w:tr w:rsidR="00D04AFF" w14:paraId="5CD4E119" w14:textId="77777777" w:rsidTr="00E115B8">
        <w:tc>
          <w:tcPr>
            <w:tcW w:w="2263" w:type="dxa"/>
          </w:tcPr>
          <w:p w14:paraId="76FDD796" w14:textId="77777777" w:rsidR="00D04AFF" w:rsidRPr="005C362B" w:rsidRDefault="005C362B">
            <w:pPr>
              <w:rPr>
                <w:b/>
              </w:rPr>
            </w:pPr>
            <w:r w:rsidRPr="005C362B">
              <w:rPr>
                <w:b/>
              </w:rPr>
              <w:t>Passé et protections des IST / VIH</w:t>
            </w:r>
          </w:p>
        </w:tc>
        <w:tc>
          <w:tcPr>
            <w:tcW w:w="7088" w:type="dxa"/>
          </w:tcPr>
          <w:p w14:paraId="034481B1" w14:textId="77777777" w:rsidR="005C362B" w:rsidRPr="005C362B" w:rsidRDefault="005C362B" w:rsidP="005C362B">
            <w:r w:rsidRPr="005C362B">
              <w:t>Avez-vous déjà été diagnostiqué pour une infection sexuellement transmissible ?</w:t>
            </w:r>
          </w:p>
          <w:p w14:paraId="763021DD" w14:textId="77777777" w:rsidR="00D04AFF" w:rsidRDefault="005C362B">
            <w:r w:rsidRPr="005C362B">
              <w:t>Que faites-vous pour prévenir une infection sexuellement transmissible ou le VIH ?</w:t>
            </w:r>
            <w:r w:rsidR="00E115B8">
              <w:t xml:space="preserve"> Cela peut-il changer en fonction des partenaires et des pratiques ?</w:t>
            </w:r>
          </w:p>
        </w:tc>
        <w:tc>
          <w:tcPr>
            <w:tcW w:w="4643" w:type="dxa"/>
          </w:tcPr>
          <w:p w14:paraId="2F900ED4" w14:textId="77777777" w:rsidR="00D04AFF" w:rsidRDefault="00E115B8">
            <w:r>
              <w:t>Permet d’établir le niveau de risque</w:t>
            </w:r>
          </w:p>
          <w:p w14:paraId="4495A904" w14:textId="77777777" w:rsidR="00E115B8" w:rsidRDefault="00E115B8">
            <w:r>
              <w:t xml:space="preserve">Permet d’ouvrir le sujet sur les stratégies mise en place </w:t>
            </w:r>
          </w:p>
          <w:p w14:paraId="3C81DBAA" w14:textId="77777777" w:rsidR="00E115B8" w:rsidRDefault="00E115B8">
            <w:r>
              <w:t>Valide la possibilité de pratiques diverses</w:t>
            </w:r>
          </w:p>
        </w:tc>
      </w:tr>
      <w:tr w:rsidR="00D04AFF" w14:paraId="3FE3C64D" w14:textId="77777777" w:rsidTr="00E115B8">
        <w:tc>
          <w:tcPr>
            <w:tcW w:w="2263" w:type="dxa"/>
          </w:tcPr>
          <w:p w14:paraId="6DCC5BD7" w14:textId="77777777" w:rsidR="00D04AFF" w:rsidRPr="005C362B" w:rsidRDefault="005C362B">
            <w:pPr>
              <w:rPr>
                <w:b/>
              </w:rPr>
            </w:pPr>
            <w:r w:rsidRPr="005C362B">
              <w:rPr>
                <w:b/>
              </w:rPr>
              <w:t>Plan de grossesse</w:t>
            </w:r>
          </w:p>
        </w:tc>
        <w:tc>
          <w:tcPr>
            <w:tcW w:w="7088" w:type="dxa"/>
          </w:tcPr>
          <w:p w14:paraId="038D8D33" w14:textId="581A91AA" w:rsidR="005A6D75" w:rsidRDefault="005A6D75" w:rsidP="005C362B">
            <w:r>
              <w:t xml:space="preserve">Avez-vous un désir d’enfant </w:t>
            </w:r>
            <w:r w:rsidR="005C362B" w:rsidRPr="005C362B">
              <w:t>?</w:t>
            </w:r>
            <w:r>
              <w:t xml:space="preserve"> </w:t>
            </w:r>
          </w:p>
          <w:p w14:paraId="75645D88" w14:textId="1A8E94A9" w:rsidR="005A6D75" w:rsidRDefault="005A6D75" w:rsidP="005C362B">
            <w:r>
              <w:t xml:space="preserve">Si oui : Planifiez-vous activement </w:t>
            </w:r>
            <w:r w:rsidR="002F4177">
              <w:t>de devenir parents</w:t>
            </w:r>
            <w:r>
              <w:t xml:space="preserve"> ? </w:t>
            </w:r>
          </w:p>
          <w:p w14:paraId="2581EC9C" w14:textId="71C237A2" w:rsidR="00D04AFF" w:rsidRDefault="005A6D75">
            <w:r>
              <w:t>Si non</w:t>
            </w:r>
            <w:r w:rsidR="002F4177">
              <w:t>, et si rapport à risque de grossesse</w:t>
            </w:r>
            <w:r>
              <w:t> :</w:t>
            </w:r>
            <w:r w:rsidR="002F4177">
              <w:t xml:space="preserve"> </w:t>
            </w:r>
            <w:r w:rsidR="005C362B" w:rsidRPr="005C362B">
              <w:t>Que faites-vous pour vous protég</w:t>
            </w:r>
            <w:r w:rsidR="00E71879">
              <w:t>er</w:t>
            </w:r>
            <w:r w:rsidR="005C362B" w:rsidRPr="005C362B">
              <w:t xml:space="preserve"> d’une grossesse ?</w:t>
            </w:r>
          </w:p>
        </w:tc>
        <w:tc>
          <w:tcPr>
            <w:tcW w:w="4643" w:type="dxa"/>
          </w:tcPr>
          <w:p w14:paraId="045EE91A" w14:textId="77777777" w:rsidR="00D04AFF" w:rsidRDefault="00E115B8">
            <w:r>
              <w:t xml:space="preserve">Permet d’explorer le désir de parentalité. </w:t>
            </w:r>
          </w:p>
          <w:p w14:paraId="48214869" w14:textId="77777777" w:rsidR="00E115B8" w:rsidRDefault="00E115B8">
            <w:r>
              <w:t>Permet d’ouvrir le sujet sur les stratégies mises en place</w:t>
            </w:r>
          </w:p>
        </w:tc>
      </w:tr>
      <w:tr w:rsidR="00D04AFF" w14:paraId="2BE93EFE" w14:textId="77777777" w:rsidTr="00E115B8">
        <w:tc>
          <w:tcPr>
            <w:tcW w:w="2263" w:type="dxa"/>
          </w:tcPr>
          <w:p w14:paraId="203B4FDE" w14:textId="77777777" w:rsidR="00D04AFF" w:rsidRPr="00E115B8" w:rsidRDefault="005C362B">
            <w:pPr>
              <w:rPr>
                <w:b/>
              </w:rPr>
            </w:pPr>
            <w:r w:rsidRPr="00E115B8">
              <w:rPr>
                <w:b/>
              </w:rPr>
              <w:t>Permission et plaisir</w:t>
            </w:r>
          </w:p>
        </w:tc>
        <w:tc>
          <w:tcPr>
            <w:tcW w:w="7088" w:type="dxa"/>
          </w:tcPr>
          <w:p w14:paraId="56D79807" w14:textId="33886FE6" w:rsidR="00583FE9" w:rsidRDefault="005C362B">
            <w:pPr>
              <w:rPr>
                <w:sz w:val="24"/>
                <w:szCs w:val="24"/>
              </w:rPr>
            </w:pPr>
            <w:r w:rsidRPr="005C362B">
              <w:t>Êtes-vous satisfait∙e de votre vie sexuelle ? Comment se sont passés les rapports sexuels que vous avez eu récemment ?</w:t>
            </w:r>
            <w:r>
              <w:t xml:space="preserve"> </w:t>
            </w:r>
            <w:r w:rsidR="00583FE9">
              <w:t>E</w:t>
            </w:r>
            <w:r>
              <w:rPr>
                <w:sz w:val="24"/>
                <w:szCs w:val="24"/>
              </w:rPr>
              <w:t>st-ce que vous vous êtes</w:t>
            </w:r>
            <w:r w:rsidR="00583FE9">
              <w:rPr>
                <w:sz w:val="24"/>
                <w:szCs w:val="24"/>
              </w:rPr>
              <w:t xml:space="preserve"> déjà</w:t>
            </w:r>
            <w:r>
              <w:rPr>
                <w:sz w:val="24"/>
                <w:szCs w:val="24"/>
              </w:rPr>
              <w:t xml:space="preserve"> retrouvé.e.</w:t>
            </w:r>
            <w:r w:rsidR="00583FE9"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</w:rPr>
              <w:t xml:space="preserve"> dans des situations ou vous avez eu peur ou des regrets le lendemain ?</w:t>
            </w:r>
            <w:r w:rsidR="00D600F5">
              <w:rPr>
                <w:sz w:val="24"/>
                <w:szCs w:val="24"/>
              </w:rPr>
              <w:t xml:space="preserve"> </w:t>
            </w:r>
          </w:p>
          <w:p w14:paraId="27F02F64" w14:textId="77777777" w:rsidR="00D04AFF" w:rsidRDefault="00D60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Avez-vous déjà été contraint.e dans votre sexualité ?</w:t>
            </w:r>
          </w:p>
          <w:p w14:paraId="4456E9EB" w14:textId="77777777" w:rsidR="00583FE9" w:rsidRPr="005C362B" w:rsidRDefault="00583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Est-ce qu’un consentement a été verbalisé avec votre partenaire ?</w:t>
            </w:r>
          </w:p>
        </w:tc>
        <w:tc>
          <w:tcPr>
            <w:tcW w:w="4643" w:type="dxa"/>
          </w:tcPr>
          <w:p w14:paraId="5558A700" w14:textId="1439976F" w:rsidR="00D04AFF" w:rsidRDefault="00E115B8">
            <w:r>
              <w:t>Permet d’aborder la question de la satisfaction sexuelle</w:t>
            </w:r>
            <w:r w:rsidR="002F4177">
              <w:t>, puis selon la réponse de parler des enjeux de plaisir de fonction sexuelle</w:t>
            </w:r>
            <w:r>
              <w:t xml:space="preserve">. </w:t>
            </w:r>
          </w:p>
          <w:p w14:paraId="450B818B" w14:textId="77777777" w:rsidR="00583FE9" w:rsidRDefault="00583FE9"/>
          <w:p w14:paraId="65758377" w14:textId="77777777" w:rsidR="00E115B8" w:rsidRDefault="00E115B8">
            <w:r>
              <w:t>Ouvre la porte sur des expériences négatives</w:t>
            </w:r>
          </w:p>
          <w:p w14:paraId="6841617E" w14:textId="77777777" w:rsidR="00583FE9" w:rsidRDefault="00583FE9"/>
          <w:p w14:paraId="2F4602E1" w14:textId="77777777" w:rsidR="00583FE9" w:rsidRDefault="00583FE9">
            <w:r>
              <w:t>Permet de signifier l’importance du consentement</w:t>
            </w:r>
          </w:p>
        </w:tc>
      </w:tr>
    </w:tbl>
    <w:p w14:paraId="2E22542A" w14:textId="77777777" w:rsidR="005907B2" w:rsidRDefault="005907B2"/>
    <w:sectPr w:rsidR="005907B2" w:rsidSect="00D04A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FF"/>
    <w:rsid w:val="002F4177"/>
    <w:rsid w:val="00410627"/>
    <w:rsid w:val="004D4ABF"/>
    <w:rsid w:val="00583FE9"/>
    <w:rsid w:val="005907B2"/>
    <w:rsid w:val="005A6D75"/>
    <w:rsid w:val="005C362B"/>
    <w:rsid w:val="00986E14"/>
    <w:rsid w:val="00B8704A"/>
    <w:rsid w:val="00C92144"/>
    <w:rsid w:val="00D04AFF"/>
    <w:rsid w:val="00D600F5"/>
    <w:rsid w:val="00E115B8"/>
    <w:rsid w:val="00E7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60BDCA"/>
  <w15:chartTrackingRefBased/>
  <w15:docId w15:val="{95B5F875-B0DF-4A46-A068-A03C2D06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4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83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F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F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FE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3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ARSEVER Sara</dc:creator>
  <cp:keywords/>
  <dc:description/>
  <cp:lastModifiedBy>TANKHIMOVITCH Samila</cp:lastModifiedBy>
  <cp:revision>2</cp:revision>
  <dcterms:created xsi:type="dcterms:W3CDTF">2022-06-15T12:24:00Z</dcterms:created>
  <dcterms:modified xsi:type="dcterms:W3CDTF">2022-06-15T12:24:00Z</dcterms:modified>
</cp:coreProperties>
</file>